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9ED5" w14:textId="4F9A2382" w:rsidR="001A3C16" w:rsidRPr="003F4275" w:rsidRDefault="00DD44F9" w:rsidP="00BC0B38">
      <w:pPr>
        <w:pStyle w:val="a4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Theme="minorHAnsi" w:hAnsiTheme="minorHAnsi"/>
        </w:rPr>
      </w:pPr>
      <w:r w:rsidRPr="003F4275">
        <w:rPr>
          <w:rFonts w:asciiTheme="minorHAnsi" w:hAnsiTheme="minorHAnsi"/>
          <w:b/>
          <w:bCs/>
        </w:rPr>
        <w:t>Информированное добровольное согласие</w:t>
      </w:r>
      <w:r w:rsidR="00E831C6" w:rsidRPr="003F4275">
        <w:rPr>
          <w:rFonts w:asciiTheme="minorHAnsi" w:hAnsiTheme="minorHAnsi"/>
          <w:b/>
          <w:bCs/>
        </w:rPr>
        <w:t xml:space="preserve"> – гарантия для всех</w:t>
      </w:r>
    </w:p>
    <w:p w14:paraId="1BE4FC04" w14:textId="77777777" w:rsidR="00DD44F9" w:rsidRPr="003F4275" w:rsidRDefault="00DD44F9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Theme="minorHAnsi" w:hAnsiTheme="minorHAnsi"/>
        </w:rPr>
      </w:pPr>
    </w:p>
    <w:p w14:paraId="3AA4E67E" w14:textId="2C46DCA3" w:rsidR="00DD44F9" w:rsidRDefault="00DD44F9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Theme="minorHAnsi" w:hAnsiTheme="minorHAnsi"/>
          <w:i/>
        </w:rPr>
      </w:pPr>
      <w:r w:rsidRPr="003F4275">
        <w:rPr>
          <w:rStyle w:val="apple-converted-space"/>
          <w:rFonts w:asciiTheme="minorHAnsi" w:hAnsiTheme="minorHAnsi"/>
          <w:i/>
        </w:rPr>
        <w:t xml:space="preserve">Информированное добровольное согласие – сравнительно новое для нас явление. Раньше </w:t>
      </w:r>
      <w:r w:rsidR="005A61F9">
        <w:rPr>
          <w:rStyle w:val="apple-converted-space"/>
          <w:rFonts w:asciiTheme="minorHAnsi" w:hAnsiTheme="minorHAnsi"/>
          <w:i/>
        </w:rPr>
        <w:t xml:space="preserve">врачи </w:t>
      </w:r>
      <w:r w:rsidR="00C802E9">
        <w:rPr>
          <w:rStyle w:val="apple-converted-space"/>
          <w:rFonts w:asciiTheme="minorHAnsi" w:hAnsiTheme="minorHAnsi"/>
          <w:i/>
        </w:rPr>
        <w:t xml:space="preserve"> часто </w:t>
      </w:r>
      <w:r w:rsidRPr="003F4275">
        <w:rPr>
          <w:rStyle w:val="apple-converted-space"/>
          <w:rFonts w:asciiTheme="minorHAnsi" w:hAnsiTheme="minorHAnsi"/>
          <w:i/>
        </w:rPr>
        <w:t>не видели необходимости в том, чтобы объяснить пациенту, какая операция ему предстоит, каковы ее возможн</w:t>
      </w:r>
      <w:r w:rsidR="00BC0B38">
        <w:rPr>
          <w:rStyle w:val="apple-converted-space"/>
          <w:rFonts w:asciiTheme="minorHAnsi" w:hAnsiTheme="minorHAnsi"/>
          <w:i/>
        </w:rPr>
        <w:t>ы</w:t>
      </w:r>
      <w:r w:rsidRPr="003F4275">
        <w:rPr>
          <w:rStyle w:val="apple-converted-space"/>
          <w:rFonts w:asciiTheme="minorHAnsi" w:hAnsiTheme="minorHAnsi"/>
          <w:i/>
        </w:rPr>
        <w:t>е исходы. В наше время ни одна операция или серьезная медицинская процедура не проводится без разрешения пациента. Это защищает права обеих сторон: и врачей, и больных.</w:t>
      </w:r>
    </w:p>
    <w:p w14:paraId="632B3CB9" w14:textId="77777777" w:rsidR="003F4275" w:rsidRDefault="003F4275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Theme="minorHAnsi" w:hAnsiTheme="minorHAnsi"/>
          <w:i/>
        </w:rPr>
      </w:pPr>
    </w:p>
    <w:p w14:paraId="0CC573F4" w14:textId="0E9DD5F3" w:rsidR="003F4275" w:rsidRDefault="003F4275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Theme="minorHAnsi" w:hAnsiTheme="minorHAnsi"/>
          <w:b/>
        </w:rPr>
      </w:pPr>
      <w:r w:rsidRPr="003F4275">
        <w:rPr>
          <w:rStyle w:val="apple-converted-space"/>
          <w:rFonts w:asciiTheme="minorHAnsi" w:hAnsiTheme="minorHAnsi"/>
          <w:b/>
        </w:rPr>
        <w:t xml:space="preserve">Кто подписывает добровольное информированное согласие? </w:t>
      </w:r>
    </w:p>
    <w:p w14:paraId="582592C2" w14:textId="77777777" w:rsidR="00BC0B38" w:rsidRPr="003F4275" w:rsidRDefault="00BC0B38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14:paraId="0DFE1CF4" w14:textId="77777777" w:rsidR="003566C3" w:rsidRPr="003F4275" w:rsidRDefault="003566C3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  <w:bCs/>
        </w:rPr>
        <w:t>Информированное добровольное согласи</w:t>
      </w:r>
      <w:r w:rsidR="00DD44F9" w:rsidRPr="003F4275">
        <w:rPr>
          <w:rFonts w:asciiTheme="minorHAnsi" w:hAnsiTheme="minorHAnsi"/>
          <w:bCs/>
        </w:rPr>
        <w:t>я</w:t>
      </w:r>
      <w:r w:rsidR="001A47A0">
        <w:rPr>
          <w:rFonts w:asciiTheme="minorHAnsi" w:hAnsiTheme="minorHAnsi"/>
          <w:bCs/>
        </w:rPr>
        <w:t xml:space="preserve"> (ИДС)</w:t>
      </w:r>
      <w:r w:rsidR="00DD44F9" w:rsidRPr="003F4275">
        <w:rPr>
          <w:rFonts w:asciiTheme="minorHAnsi" w:hAnsiTheme="minorHAnsi"/>
          <w:bCs/>
        </w:rPr>
        <w:t xml:space="preserve"> является неотъемлемым правом пациента. Оно заключается в добровольном принятии больным или </w:t>
      </w:r>
      <w:r w:rsidRPr="003F4275">
        <w:rPr>
          <w:rFonts w:asciiTheme="minorHAnsi" w:hAnsiTheme="minorHAnsi"/>
        </w:rPr>
        <w:t>его законн</w:t>
      </w:r>
      <w:r w:rsidR="00DD44F9" w:rsidRPr="003F4275">
        <w:rPr>
          <w:rFonts w:asciiTheme="minorHAnsi" w:hAnsiTheme="minorHAnsi"/>
        </w:rPr>
        <w:t>ым представителем</w:t>
      </w:r>
      <w:r w:rsidRPr="003F4275">
        <w:rPr>
          <w:rFonts w:asciiTheme="minorHAnsi" w:hAnsiTheme="minorHAnsi"/>
        </w:rPr>
        <w:t xml:space="preserve"> предложенного врачом медицинского вмешательства, разновидности обследования и лечения</w:t>
      </w:r>
      <w:r w:rsidR="00DD44F9" w:rsidRPr="003F4275">
        <w:rPr>
          <w:rFonts w:asciiTheme="minorHAnsi" w:hAnsiTheme="minorHAnsi"/>
        </w:rPr>
        <w:t xml:space="preserve">. Для этого врач </w:t>
      </w:r>
      <w:r w:rsidRPr="003F4275">
        <w:rPr>
          <w:rFonts w:asciiTheme="minorHAnsi" w:hAnsiTheme="minorHAnsi"/>
        </w:rPr>
        <w:t xml:space="preserve">в доступной форме </w:t>
      </w:r>
      <w:r w:rsidR="00DD44F9" w:rsidRPr="003F4275">
        <w:rPr>
          <w:rFonts w:asciiTheme="minorHAnsi" w:hAnsiTheme="minorHAnsi"/>
        </w:rPr>
        <w:t xml:space="preserve">дает </w:t>
      </w:r>
      <w:r w:rsidRPr="003F4275">
        <w:rPr>
          <w:rFonts w:asciiTheme="minorHAnsi" w:hAnsiTheme="minorHAnsi"/>
        </w:rPr>
        <w:t>обстоятельн</w:t>
      </w:r>
      <w:r w:rsidR="00DD44F9" w:rsidRPr="003F4275">
        <w:rPr>
          <w:rFonts w:asciiTheme="minorHAnsi" w:hAnsiTheme="minorHAnsi"/>
        </w:rPr>
        <w:t xml:space="preserve">ую информацию </w:t>
      </w:r>
      <w:r w:rsidRPr="003F4275">
        <w:rPr>
          <w:rFonts w:asciiTheme="minorHAnsi" w:hAnsiTheme="minorHAnsi"/>
        </w:rPr>
        <w:t>о предстоящем вмешательстве, вероятных осложнениях, вариантах</w:t>
      </w:r>
      <w:r w:rsidR="00DD44F9" w:rsidRPr="003F4275">
        <w:rPr>
          <w:rFonts w:asciiTheme="minorHAnsi" w:hAnsiTheme="minorHAnsi"/>
        </w:rPr>
        <w:t xml:space="preserve"> процедур и</w:t>
      </w:r>
      <w:r w:rsidRPr="003F4275">
        <w:rPr>
          <w:rFonts w:asciiTheme="minorHAnsi" w:hAnsiTheme="minorHAnsi"/>
        </w:rPr>
        <w:t xml:space="preserve"> условий их оказания</w:t>
      </w:r>
      <w:r w:rsidR="00DD44F9" w:rsidRPr="003F4275">
        <w:rPr>
          <w:rFonts w:asciiTheme="minorHAnsi" w:hAnsiTheme="minorHAnsi"/>
        </w:rPr>
        <w:t xml:space="preserve">. </w:t>
      </w:r>
      <w:r w:rsidRPr="003F4275">
        <w:rPr>
          <w:rFonts w:asciiTheme="minorHAnsi" w:hAnsiTheme="minorHAnsi"/>
        </w:rPr>
        <w:t xml:space="preserve">Добровольность </w:t>
      </w:r>
      <w:r w:rsidR="003F4275">
        <w:rPr>
          <w:rFonts w:asciiTheme="minorHAnsi" w:hAnsiTheme="minorHAnsi"/>
        </w:rPr>
        <w:t xml:space="preserve">в данном случае </w:t>
      </w:r>
      <w:r w:rsidR="00DD44F9" w:rsidRPr="003F4275">
        <w:rPr>
          <w:rFonts w:asciiTheme="minorHAnsi" w:hAnsiTheme="minorHAnsi"/>
        </w:rPr>
        <w:t xml:space="preserve">означает </w:t>
      </w:r>
      <w:r w:rsidRPr="003F4275">
        <w:rPr>
          <w:rFonts w:asciiTheme="minorHAnsi" w:hAnsiTheme="minorHAnsi"/>
        </w:rPr>
        <w:t>отсутствие</w:t>
      </w:r>
      <w:r w:rsidR="00DD44F9" w:rsidRPr="003F4275">
        <w:rPr>
          <w:rFonts w:asciiTheme="minorHAnsi" w:hAnsiTheme="minorHAnsi"/>
        </w:rPr>
        <w:t xml:space="preserve"> принуждения</w:t>
      </w:r>
      <w:r w:rsidR="00E831C6" w:rsidRPr="003F4275">
        <w:rPr>
          <w:rFonts w:asciiTheme="minorHAnsi" w:hAnsiTheme="minorHAnsi"/>
        </w:rPr>
        <w:t xml:space="preserve"> </w:t>
      </w:r>
      <w:r w:rsidR="00DD44F9" w:rsidRPr="003F4275">
        <w:rPr>
          <w:rFonts w:asciiTheme="minorHAnsi" w:hAnsiTheme="minorHAnsi"/>
        </w:rPr>
        <w:t xml:space="preserve">в форме </w:t>
      </w:r>
      <w:r w:rsidRPr="003F4275">
        <w:rPr>
          <w:rFonts w:asciiTheme="minorHAnsi" w:hAnsiTheme="minorHAnsi"/>
        </w:rPr>
        <w:t>угроз</w:t>
      </w:r>
      <w:r w:rsidR="00DD44F9" w:rsidRPr="003F4275">
        <w:rPr>
          <w:rFonts w:asciiTheme="minorHAnsi" w:hAnsiTheme="minorHAnsi"/>
        </w:rPr>
        <w:t>, авторитарного навязывания</w:t>
      </w:r>
      <w:r w:rsidRPr="003F4275">
        <w:rPr>
          <w:rFonts w:asciiTheme="minorHAnsi" w:hAnsiTheme="minorHAnsi"/>
        </w:rPr>
        <w:t xml:space="preserve"> </w:t>
      </w:r>
      <w:r w:rsidR="00DD44F9" w:rsidRPr="003F4275">
        <w:rPr>
          <w:rFonts w:asciiTheme="minorHAnsi" w:hAnsiTheme="minorHAnsi"/>
        </w:rPr>
        <w:t xml:space="preserve">врачебного </w:t>
      </w:r>
      <w:r w:rsidR="00E831C6" w:rsidRPr="003F4275">
        <w:rPr>
          <w:rFonts w:asciiTheme="minorHAnsi" w:hAnsiTheme="minorHAnsi"/>
        </w:rPr>
        <w:t>мнения, подтасовки</w:t>
      </w:r>
      <w:r w:rsidRPr="003F4275">
        <w:rPr>
          <w:rFonts w:asciiTheme="minorHAnsi" w:hAnsiTheme="minorHAnsi"/>
        </w:rPr>
        <w:t xml:space="preserve"> информации</w:t>
      </w:r>
      <w:r w:rsidR="00E831C6" w:rsidRPr="003F4275">
        <w:rPr>
          <w:rFonts w:asciiTheme="minorHAnsi" w:hAnsiTheme="minorHAnsi"/>
        </w:rPr>
        <w:t>.</w:t>
      </w:r>
    </w:p>
    <w:p w14:paraId="68A970CA" w14:textId="2206D3C5" w:rsidR="00DD44F9" w:rsidRPr="003F4275" w:rsidRDefault="003566C3" w:rsidP="00BC0B38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 xml:space="preserve">Понятие информированного добровольного согласия впервые в РФ </w:t>
      </w:r>
      <w:r w:rsidR="00BC0B38">
        <w:rPr>
          <w:rFonts w:asciiTheme="minorHAnsi" w:hAnsiTheme="minorHAnsi"/>
        </w:rPr>
        <w:t xml:space="preserve">было </w:t>
      </w:r>
      <w:r w:rsidRPr="003F4275">
        <w:rPr>
          <w:rFonts w:asciiTheme="minorHAnsi" w:hAnsiTheme="minorHAnsi"/>
        </w:rPr>
        <w:t xml:space="preserve">законодательно закреплено </w:t>
      </w:r>
      <w:r w:rsidR="00E831C6" w:rsidRPr="003F4275">
        <w:rPr>
          <w:rFonts w:asciiTheme="minorHAnsi" w:hAnsiTheme="minorHAnsi"/>
        </w:rPr>
        <w:t xml:space="preserve">в </w:t>
      </w:r>
      <w:r w:rsidR="00DD44F9" w:rsidRPr="003F4275">
        <w:rPr>
          <w:rFonts w:asciiTheme="minorHAnsi" w:hAnsiTheme="minorHAnsi"/>
        </w:rPr>
        <w:t xml:space="preserve">1993 году. </w:t>
      </w:r>
      <w:r w:rsidRPr="003F4275">
        <w:rPr>
          <w:rFonts w:asciiTheme="minorHAnsi" w:hAnsiTheme="minorHAnsi"/>
        </w:rPr>
        <w:t>В настоящее время в Росс</w:t>
      </w:r>
      <w:r w:rsidR="00BC0B38">
        <w:rPr>
          <w:rFonts w:asciiTheme="minorHAnsi" w:hAnsiTheme="minorHAnsi"/>
        </w:rPr>
        <w:t>и</w:t>
      </w:r>
      <w:r w:rsidRPr="003F4275">
        <w:rPr>
          <w:rFonts w:asciiTheme="minorHAnsi" w:hAnsiTheme="minorHAnsi"/>
        </w:rPr>
        <w:t>и</w:t>
      </w:r>
      <w:r w:rsidR="00BC0B38">
        <w:rPr>
          <w:rFonts w:asciiTheme="minorHAnsi" w:hAnsiTheme="minorHAnsi"/>
        </w:rPr>
        <w:t xml:space="preserve"> и</w:t>
      </w:r>
      <w:r w:rsidRPr="003F4275">
        <w:rPr>
          <w:rFonts w:asciiTheme="minorHAnsi" w:hAnsiTheme="minorHAnsi"/>
        </w:rPr>
        <w:t>нформированное добровольное согласие «является необходимым условием оказания медицинской помощи»</w:t>
      </w:r>
      <w:r w:rsidR="00BC0B38">
        <w:rPr>
          <w:rFonts w:asciiTheme="minorHAnsi" w:hAnsiTheme="minorHAnsi"/>
        </w:rPr>
        <w:t xml:space="preserve"> (в соответствии со с</w:t>
      </w:r>
      <w:r w:rsidRPr="003F4275">
        <w:rPr>
          <w:rFonts w:asciiTheme="minorHAnsi" w:hAnsiTheme="minorHAnsi"/>
        </w:rPr>
        <w:t xml:space="preserve">т. 20 федерального закона </w:t>
      </w:r>
      <w:r w:rsidR="003F4275">
        <w:rPr>
          <w:rFonts w:asciiTheme="minorHAnsi" w:hAnsiTheme="minorHAnsi"/>
        </w:rPr>
        <w:t xml:space="preserve"> </w:t>
      </w:r>
      <w:r w:rsidRPr="003F4275">
        <w:rPr>
          <w:rFonts w:asciiTheme="minorHAnsi" w:hAnsiTheme="minorHAnsi"/>
        </w:rPr>
        <w:t>№ 323</w:t>
      </w:r>
      <w:r w:rsidR="003F4275">
        <w:rPr>
          <w:rFonts w:asciiTheme="minorHAnsi" w:hAnsiTheme="minorHAnsi"/>
        </w:rPr>
        <w:t xml:space="preserve"> </w:t>
      </w:r>
      <w:r w:rsidRPr="003F4275">
        <w:rPr>
          <w:rFonts w:asciiTheme="minorHAnsi" w:hAnsiTheme="minorHAnsi"/>
        </w:rPr>
        <w:t xml:space="preserve"> «Об основах охраны здоровья граждан в Российской Федерации»</w:t>
      </w:r>
      <w:hyperlink r:id="rId6" w:anchor="cite_note-8" w:history="1"/>
      <w:r w:rsidRPr="003F4275">
        <w:rPr>
          <w:rFonts w:asciiTheme="minorHAnsi" w:hAnsiTheme="minorHAnsi"/>
        </w:rPr>
        <w:t>, а порядок его получения установлен Приказом Министерства здраво</w:t>
      </w:r>
      <w:r w:rsidR="003F4275">
        <w:rPr>
          <w:rFonts w:asciiTheme="minorHAnsi" w:hAnsiTheme="minorHAnsi"/>
        </w:rPr>
        <w:t>охранения РФ от 20.12.2012 года</w:t>
      </w:r>
      <w:r w:rsidR="00BC0B38">
        <w:rPr>
          <w:rFonts w:asciiTheme="minorHAnsi" w:hAnsiTheme="minorHAnsi"/>
        </w:rPr>
        <w:t>)</w:t>
      </w:r>
      <w:r w:rsidR="003F4275">
        <w:rPr>
          <w:rFonts w:asciiTheme="minorHAnsi" w:hAnsiTheme="minorHAnsi"/>
        </w:rPr>
        <w:t>.</w:t>
      </w:r>
    </w:p>
    <w:p w14:paraId="4758DF68" w14:textId="77777777" w:rsidR="003F4275" w:rsidRPr="003F4275" w:rsidRDefault="003F4275" w:rsidP="00BC0B38">
      <w:pPr>
        <w:shd w:val="clear" w:color="auto" w:fill="FFFFFF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 xml:space="preserve">Право на дачу согласия прямо связано с дееспособностью. В соответствии со ст.28 ГК РФ дети до 6 лет полностью недееспособны, и согласие за них дают законные представители. Несовершеннолетние от 6 до 18 лет ограниченно дееспособны (ст.26, 28 ГК РФ), тем не менее, с 15 лет, согласно ФЗ «Об основах охраны здоровья граждан в Российской Федерации», подростки имеют право на добровольное информированное согласие на медицинское вмешательство. Таким образом, с 6 до 15 лет за несовершеннолетнего согласие дают законные представители, с 15 лет до 18 лет — несовершеннолетние самостоятельно, хотя при этом и могут воспользоваться помощью родителей или законных представителей, тем не менее подписывают бланк самостоятельно. </w:t>
      </w:r>
    </w:p>
    <w:p w14:paraId="377F7372" w14:textId="77777777" w:rsidR="003F4275" w:rsidRPr="003F4275" w:rsidRDefault="003F4275" w:rsidP="00BC0B38">
      <w:pPr>
        <w:shd w:val="clear" w:color="auto" w:fill="FFFFFF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 xml:space="preserve">Совершеннолетние граждане дают добровольное информированное согласие самостоятельно. Совершеннолетние граждане, признанные недееспособными в судебном порядке, дают информированное добровольное согласие через опекунов. </w:t>
      </w:r>
    </w:p>
    <w:p w14:paraId="2F7CAE03" w14:textId="77777777" w:rsidR="007713F7" w:rsidRDefault="007713F7" w:rsidP="00BC0B38">
      <w:pPr>
        <w:jc w:val="both"/>
        <w:rPr>
          <w:rFonts w:asciiTheme="minorHAnsi" w:hAnsiTheme="minorHAnsi"/>
        </w:rPr>
      </w:pPr>
    </w:p>
    <w:p w14:paraId="5D2C7B82" w14:textId="77777777" w:rsidR="003F4275" w:rsidRDefault="003F4275" w:rsidP="00BC0B38">
      <w:pPr>
        <w:jc w:val="both"/>
        <w:rPr>
          <w:rFonts w:asciiTheme="minorHAnsi" w:hAnsiTheme="minorHAnsi"/>
          <w:b/>
        </w:rPr>
      </w:pPr>
      <w:r w:rsidRPr="003F4275">
        <w:rPr>
          <w:rFonts w:asciiTheme="minorHAnsi" w:hAnsiTheme="minorHAnsi"/>
          <w:b/>
        </w:rPr>
        <w:t xml:space="preserve">Без согласия </w:t>
      </w:r>
    </w:p>
    <w:p w14:paraId="0E8B22F0" w14:textId="77777777" w:rsidR="00607321" w:rsidRDefault="00607321" w:rsidP="00BC0B38">
      <w:pPr>
        <w:jc w:val="both"/>
        <w:rPr>
          <w:rFonts w:asciiTheme="minorHAnsi" w:hAnsiTheme="minorHAnsi"/>
          <w:b/>
        </w:rPr>
      </w:pPr>
    </w:p>
    <w:p w14:paraId="0AC81C92" w14:textId="77777777" w:rsidR="003F4275" w:rsidRPr="003F4275" w:rsidRDefault="00607321" w:rsidP="00BC0B3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некоторых случаях добровольного информированного согласия от пациента не требуется. </w:t>
      </w:r>
    </w:p>
    <w:p w14:paraId="39FCB62D" w14:textId="77777777" w:rsidR="00D917A0" w:rsidRPr="003F4275" w:rsidRDefault="00D917A0" w:rsidP="00BC0B38">
      <w:pPr>
        <w:pStyle w:val="1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>Согласно ч.9 ст. 20 Закона № 323-ФЗ медицинское вмешательство без согласия гражданина, одного из родителей или иного законного представителя допускается:</w:t>
      </w:r>
    </w:p>
    <w:p w14:paraId="2EE5AB79" w14:textId="77777777" w:rsidR="00E831C6" w:rsidRPr="003F4275" w:rsidRDefault="00E831C6" w:rsidP="00BC0B38">
      <w:pPr>
        <w:pStyle w:val="1"/>
        <w:jc w:val="both"/>
        <w:rPr>
          <w:rFonts w:asciiTheme="minorHAnsi" w:hAnsiTheme="minorHAnsi"/>
        </w:rPr>
      </w:pPr>
    </w:p>
    <w:p w14:paraId="3BF0139A" w14:textId="7329D58C" w:rsidR="00685A0B" w:rsidRDefault="00F948F5" w:rsidP="00BC0B38">
      <w:pPr>
        <w:pStyle w:val="1"/>
        <w:jc w:val="both"/>
        <w:rPr>
          <w:rStyle w:val="blk1"/>
          <w:rFonts w:asciiTheme="minorHAnsi" w:hAnsiTheme="minorHAnsi"/>
        </w:rPr>
      </w:pPr>
      <w:r>
        <w:rPr>
          <w:rFonts w:asciiTheme="minorHAnsi" w:hAnsiTheme="minorHAnsi"/>
        </w:rPr>
        <w:t>1)</w:t>
      </w:r>
      <w:r w:rsidR="00E831C6" w:rsidRPr="003F4275">
        <w:rPr>
          <w:rFonts w:asciiTheme="minorHAnsi" w:hAnsiTheme="minorHAnsi"/>
        </w:rPr>
        <w:t xml:space="preserve"> Е</w:t>
      </w:r>
      <w:r w:rsidR="00D917A0" w:rsidRPr="003F4275">
        <w:rPr>
          <w:rFonts w:asciiTheme="minorHAnsi" w:hAnsiTheme="minorHAnsi"/>
        </w:rPr>
        <w:t>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</w:t>
      </w:r>
      <w:r w:rsidR="00D917A0" w:rsidRPr="003F4275">
        <w:rPr>
          <w:rStyle w:val="blk1"/>
          <w:rFonts w:asciiTheme="minorHAnsi" w:hAnsiTheme="minorHAnsi"/>
          <w:specVanish w:val="0"/>
        </w:rPr>
        <w:t xml:space="preserve"> (в отношении лиц, указанных в ч.2  ст. 20 Закона №323-ФЗ)</w:t>
      </w:r>
      <w:r w:rsidR="00E831C6" w:rsidRPr="003F4275">
        <w:rPr>
          <w:rStyle w:val="blk1"/>
          <w:rFonts w:asciiTheme="minorHAnsi" w:hAnsiTheme="minorHAnsi"/>
          <w:specVanish w:val="0"/>
        </w:rPr>
        <w:t xml:space="preserve">. </w:t>
      </w:r>
      <w:r w:rsidR="008F037A" w:rsidRPr="008F037A">
        <w:rPr>
          <w:rStyle w:val="blk1"/>
          <w:rFonts w:asciiTheme="minorHAnsi" w:hAnsiTheme="minorHAnsi"/>
          <w:specVanish w:val="0"/>
        </w:rPr>
        <w:t>Экстренность показаний</w:t>
      </w:r>
      <w:r w:rsidR="008F037A">
        <w:rPr>
          <w:rStyle w:val="blk1"/>
          <w:rFonts w:asciiTheme="minorHAnsi" w:hAnsiTheme="minorHAnsi"/>
          <w:specVanish w:val="0"/>
        </w:rPr>
        <w:t xml:space="preserve"> для медицинского вмешательства</w:t>
      </w:r>
      <w:r w:rsidR="008F037A" w:rsidRPr="008F037A">
        <w:rPr>
          <w:rStyle w:val="blk1"/>
          <w:rFonts w:asciiTheme="minorHAnsi" w:hAnsiTheme="minorHAnsi"/>
          <w:specVanish w:val="0"/>
        </w:rPr>
        <w:t xml:space="preserve"> определяет консилиум врачей. В случае, если собрать консилиум невоз</w:t>
      </w:r>
      <w:r w:rsidR="008F037A">
        <w:rPr>
          <w:rStyle w:val="blk1"/>
          <w:rFonts w:asciiTheme="minorHAnsi" w:hAnsiTheme="minorHAnsi"/>
          <w:specVanish w:val="0"/>
        </w:rPr>
        <w:t xml:space="preserve">можно </w:t>
      </w:r>
      <w:r w:rsidR="00BC0B38">
        <w:rPr>
          <w:rStyle w:val="blk1"/>
          <w:rFonts w:asciiTheme="minorHAnsi" w:hAnsiTheme="minorHAnsi"/>
          <w:specVanish w:val="0"/>
        </w:rPr>
        <w:t>–</w:t>
      </w:r>
      <w:r w:rsidR="008F037A">
        <w:rPr>
          <w:rStyle w:val="blk1"/>
          <w:rFonts w:asciiTheme="minorHAnsi" w:hAnsiTheme="minorHAnsi"/>
          <w:specVanish w:val="0"/>
        </w:rPr>
        <w:t xml:space="preserve"> непосредственно лечащий (дежурный) врач</w:t>
      </w:r>
      <w:r w:rsidR="008F037A" w:rsidRPr="008F037A">
        <w:rPr>
          <w:rStyle w:val="blk1"/>
          <w:rFonts w:asciiTheme="minorHAnsi" w:hAnsiTheme="minorHAnsi"/>
          <w:specVanish w:val="0"/>
        </w:rPr>
        <w:t xml:space="preserve"> с внесением такого решения в медицинскую документацию пациента.</w:t>
      </w:r>
    </w:p>
    <w:p w14:paraId="48EE7D8B" w14:textId="34B60453" w:rsidR="00E831C6" w:rsidRPr="003F4275" w:rsidRDefault="00E831C6" w:rsidP="00BC0B38">
      <w:pPr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lastRenderedPageBreak/>
        <w:t>2) В</w:t>
      </w:r>
      <w:r w:rsidR="00D917A0" w:rsidRPr="003F4275">
        <w:rPr>
          <w:rFonts w:asciiTheme="minorHAnsi" w:hAnsiTheme="minorHAnsi"/>
        </w:rPr>
        <w:t xml:space="preserve"> отношени</w:t>
      </w:r>
      <w:r w:rsidR="00F948F5">
        <w:rPr>
          <w:rFonts w:asciiTheme="minorHAnsi" w:hAnsiTheme="minorHAnsi"/>
        </w:rPr>
        <w:t>и</w:t>
      </w:r>
      <w:r w:rsidR="00D917A0" w:rsidRPr="003F4275">
        <w:rPr>
          <w:rFonts w:asciiTheme="minorHAnsi" w:hAnsiTheme="minorHAnsi"/>
        </w:rPr>
        <w:t xml:space="preserve"> лиц, страдающих заболеваниями, представл</w:t>
      </w:r>
      <w:r w:rsidRPr="003F4275">
        <w:rPr>
          <w:rFonts w:asciiTheme="minorHAnsi" w:hAnsiTheme="minorHAnsi"/>
        </w:rPr>
        <w:t xml:space="preserve">яющими опасность для окружающих. Перечень заболеваний, представляющих опасность для окружающих утвержден </w:t>
      </w:r>
      <w:r w:rsidRPr="003F4275">
        <w:rPr>
          <w:rStyle w:val="blk1"/>
          <w:rFonts w:asciiTheme="minorHAnsi" w:hAnsiTheme="minorHAnsi"/>
          <w:specVanish w:val="0"/>
        </w:rPr>
        <w:t>Постановлением Правительства РФ от 01.12.2004 № 715 (</w:t>
      </w:r>
      <w:r w:rsidRPr="003F4275">
        <w:rPr>
          <w:rFonts w:asciiTheme="minorHAnsi" w:hAnsiTheme="minorHAnsi"/>
        </w:rPr>
        <w:t>вирусные лихорадки, лепра, малярия, сап, сибирская язва, чума</w:t>
      </w:r>
      <w:r w:rsidR="00BC0B38">
        <w:rPr>
          <w:rFonts w:asciiTheme="minorHAnsi" w:hAnsiTheme="minorHAnsi"/>
        </w:rPr>
        <w:t xml:space="preserve"> и др.</w:t>
      </w:r>
      <w:r w:rsidRPr="003F4275">
        <w:rPr>
          <w:rFonts w:asciiTheme="minorHAnsi" w:hAnsiTheme="minorHAnsi"/>
        </w:rPr>
        <w:t>).</w:t>
      </w:r>
    </w:p>
    <w:p w14:paraId="0AA17CDA" w14:textId="39BF8E75" w:rsidR="003F4275" w:rsidRPr="003F4275" w:rsidRDefault="00E831C6" w:rsidP="00BC0B38">
      <w:pPr>
        <w:pStyle w:val="1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>3) В</w:t>
      </w:r>
      <w:r w:rsidR="00D917A0" w:rsidRPr="003F4275">
        <w:rPr>
          <w:rFonts w:asciiTheme="minorHAnsi" w:hAnsiTheme="minorHAnsi"/>
        </w:rPr>
        <w:t xml:space="preserve"> отношени</w:t>
      </w:r>
      <w:r w:rsidR="00F948F5">
        <w:rPr>
          <w:rFonts w:asciiTheme="minorHAnsi" w:hAnsiTheme="minorHAnsi"/>
        </w:rPr>
        <w:t>и</w:t>
      </w:r>
      <w:r w:rsidR="00D917A0" w:rsidRPr="003F4275">
        <w:rPr>
          <w:rFonts w:asciiTheme="minorHAnsi" w:hAnsiTheme="minorHAnsi"/>
        </w:rPr>
        <w:t xml:space="preserve"> лиц, страдающих тяжел</w:t>
      </w:r>
      <w:r w:rsidRPr="003F4275">
        <w:rPr>
          <w:rFonts w:asciiTheme="minorHAnsi" w:hAnsiTheme="minorHAnsi"/>
        </w:rPr>
        <w:t xml:space="preserve">ыми психическими расстройствами. Особенности получения согласия на медицинское вмешательство в отношении лиц, страдающих тяжелыми психическими расстройствами, установлены ст. 11 и 29 Закона РФ от 02.07.1992 № 3185-1 </w:t>
      </w:r>
      <w:r w:rsidR="00BC0B38">
        <w:rPr>
          <w:rFonts w:asciiTheme="minorHAnsi" w:hAnsiTheme="minorHAnsi"/>
        </w:rPr>
        <w:t>«</w:t>
      </w:r>
      <w:r w:rsidRPr="003F4275">
        <w:rPr>
          <w:rFonts w:asciiTheme="minorHAnsi" w:hAnsiTheme="minorHAnsi"/>
        </w:rPr>
        <w:t>О психиатрической помощи и гарантиях прав граждан при ее оказании</w:t>
      </w:r>
      <w:r w:rsidR="00BC0B38">
        <w:rPr>
          <w:rFonts w:asciiTheme="minorHAnsi" w:hAnsiTheme="minorHAnsi"/>
        </w:rPr>
        <w:t>»</w:t>
      </w:r>
      <w:r w:rsidRPr="003F4275">
        <w:rPr>
          <w:rFonts w:asciiTheme="minorHAnsi" w:hAnsiTheme="minorHAnsi"/>
        </w:rPr>
        <w:t xml:space="preserve">. </w:t>
      </w:r>
    </w:p>
    <w:p w14:paraId="703F65B7" w14:textId="58FB1DE0" w:rsidR="00D917A0" w:rsidRDefault="00D917A0" w:rsidP="00BC0B38">
      <w:pPr>
        <w:pStyle w:val="1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 xml:space="preserve">4) </w:t>
      </w:r>
      <w:r w:rsidR="00E831C6" w:rsidRPr="003F4275">
        <w:rPr>
          <w:rFonts w:asciiTheme="minorHAnsi" w:hAnsiTheme="minorHAnsi"/>
        </w:rPr>
        <w:t>В</w:t>
      </w:r>
      <w:r w:rsidRPr="003F4275">
        <w:rPr>
          <w:rFonts w:asciiTheme="minorHAnsi" w:hAnsiTheme="minorHAnsi"/>
        </w:rPr>
        <w:t xml:space="preserve"> отношени</w:t>
      </w:r>
      <w:r w:rsidR="00F948F5">
        <w:rPr>
          <w:rFonts w:asciiTheme="minorHAnsi" w:hAnsiTheme="minorHAnsi"/>
        </w:rPr>
        <w:t xml:space="preserve">и </w:t>
      </w:r>
      <w:r w:rsidRPr="003F4275">
        <w:rPr>
          <w:rFonts w:asciiTheme="minorHAnsi" w:hAnsiTheme="minorHAnsi"/>
        </w:rPr>
        <w:t>лиц, совершивших общественно опасные</w:t>
      </w:r>
      <w:r w:rsidR="00E831C6" w:rsidRPr="003F4275">
        <w:rPr>
          <w:rFonts w:asciiTheme="minorHAnsi" w:hAnsiTheme="minorHAnsi"/>
        </w:rPr>
        <w:t xml:space="preserve"> деяния (преступления)</w:t>
      </w:r>
      <w:r w:rsidR="0066644B" w:rsidRPr="003F4275">
        <w:rPr>
          <w:rFonts w:asciiTheme="minorHAnsi" w:hAnsiTheme="minorHAnsi"/>
        </w:rPr>
        <w:t>.</w:t>
      </w:r>
    </w:p>
    <w:p w14:paraId="6471B567" w14:textId="674A5028" w:rsidR="00D917A0" w:rsidRPr="003F4275" w:rsidRDefault="00E831C6" w:rsidP="00BC0B38">
      <w:pPr>
        <w:pStyle w:val="1"/>
        <w:jc w:val="both"/>
        <w:rPr>
          <w:rFonts w:asciiTheme="minorHAnsi" w:hAnsiTheme="minorHAnsi"/>
        </w:rPr>
      </w:pPr>
      <w:r w:rsidRPr="003F4275">
        <w:rPr>
          <w:rFonts w:asciiTheme="minorHAnsi" w:hAnsiTheme="minorHAnsi"/>
        </w:rPr>
        <w:t>5) П</w:t>
      </w:r>
      <w:r w:rsidR="00D917A0" w:rsidRPr="003F4275">
        <w:rPr>
          <w:rFonts w:asciiTheme="minorHAnsi" w:hAnsiTheme="minorHAnsi"/>
        </w:rPr>
        <w:t>ри проведении судебно-медицинской экспертизы и (или) судебно-психиатрической экспертизы.</w:t>
      </w:r>
      <w:r w:rsidR="00BC0B38">
        <w:rPr>
          <w:rFonts w:asciiTheme="minorHAnsi" w:hAnsiTheme="minorHAnsi"/>
        </w:rPr>
        <w:t xml:space="preserve"> </w:t>
      </w:r>
      <w:r w:rsidR="00D917A0" w:rsidRPr="003F4275">
        <w:rPr>
          <w:rFonts w:asciiTheme="minorHAnsi" w:hAnsiTheme="minorHAnsi"/>
        </w:rPr>
        <w:t>Порядок принятия решения о медицинском вмешательстве в вышеуказанных случаях определен в ч. 10 ст. 20 Закона №323-ФЗ.</w:t>
      </w:r>
    </w:p>
    <w:p w14:paraId="79492EF8" w14:textId="77777777" w:rsidR="00BE2F76" w:rsidRDefault="00BE2F76" w:rsidP="00BC0B38">
      <w:pPr>
        <w:shd w:val="clear" w:color="auto" w:fill="FFFFFF"/>
        <w:jc w:val="both"/>
        <w:rPr>
          <w:rFonts w:asciiTheme="minorHAnsi" w:hAnsiTheme="minorHAnsi"/>
        </w:rPr>
      </w:pPr>
    </w:p>
    <w:p w14:paraId="079BD848" w14:textId="77777777" w:rsidR="00685A0B" w:rsidRPr="00685A0B" w:rsidRDefault="00685A0B" w:rsidP="00BC0B38">
      <w:pPr>
        <w:shd w:val="clear" w:color="auto" w:fill="FFFFFF"/>
        <w:jc w:val="both"/>
        <w:rPr>
          <w:rFonts w:asciiTheme="minorHAnsi" w:hAnsiTheme="minorHAnsi"/>
          <w:b/>
        </w:rPr>
      </w:pPr>
      <w:r w:rsidRPr="00685A0B">
        <w:rPr>
          <w:rFonts w:asciiTheme="minorHAnsi" w:hAnsiTheme="minorHAnsi"/>
          <w:b/>
        </w:rPr>
        <w:t xml:space="preserve">Право на отказ </w:t>
      </w:r>
    </w:p>
    <w:p w14:paraId="00C50320" w14:textId="28F1FFE6" w:rsidR="008F037A" w:rsidRDefault="00685A0B" w:rsidP="00BC0B38">
      <w:pPr>
        <w:shd w:val="clear" w:color="auto" w:fill="FFFFFF"/>
        <w:jc w:val="both"/>
        <w:rPr>
          <w:rFonts w:asciiTheme="minorHAnsi" w:hAnsiTheme="minorHAnsi"/>
        </w:rPr>
      </w:pPr>
      <w:r w:rsidRPr="00685A0B">
        <w:rPr>
          <w:rFonts w:asciiTheme="minorHAnsi" w:hAnsiTheme="minorHAnsi"/>
        </w:rPr>
        <w:t>Пациент имеет пра</w:t>
      </w:r>
      <w:r>
        <w:rPr>
          <w:rFonts w:asciiTheme="minorHAnsi" w:hAnsiTheme="minorHAnsi"/>
        </w:rPr>
        <w:t xml:space="preserve">во полностью отказаться от медицинского вмешательства, а также потребовать его прекращения. Он может также отказаться от </w:t>
      </w:r>
      <w:r w:rsidRPr="00685A0B">
        <w:rPr>
          <w:rFonts w:asciiTheme="minorHAnsi" w:hAnsiTheme="minorHAnsi"/>
        </w:rPr>
        <w:t>конкретного медицинского вмешательства пр</w:t>
      </w:r>
      <w:r>
        <w:rPr>
          <w:rFonts w:asciiTheme="minorHAnsi" w:hAnsiTheme="minorHAnsi"/>
        </w:rPr>
        <w:t>и наличии выбора различных вари</w:t>
      </w:r>
      <w:r w:rsidRPr="00685A0B">
        <w:rPr>
          <w:rFonts w:asciiTheme="minorHAnsi" w:hAnsiTheme="minorHAnsi"/>
        </w:rPr>
        <w:t>антов медицинских манипуляций.</w:t>
      </w:r>
      <w:r w:rsidR="008F037A" w:rsidRPr="008F037A">
        <w:t xml:space="preserve"> </w:t>
      </w:r>
      <w:r w:rsidR="008F037A" w:rsidRPr="008F037A">
        <w:rPr>
          <w:rFonts w:asciiTheme="minorHAnsi" w:hAnsiTheme="minorHAnsi"/>
        </w:rPr>
        <w:t>При отказе от медицинского вмешательства гражданину, одному из родителей или иному законному представителю в доступной для него форме должны быть разъяснены возможные последствия такого отказа.</w:t>
      </w:r>
      <w:r w:rsidR="008F037A">
        <w:rPr>
          <w:rFonts w:asciiTheme="minorHAnsi" w:hAnsiTheme="minorHAnsi"/>
        </w:rPr>
        <w:t xml:space="preserve"> </w:t>
      </w:r>
    </w:p>
    <w:p w14:paraId="2115823F" w14:textId="77777777" w:rsidR="001A47A0" w:rsidRDefault="001A47A0" w:rsidP="00BC0B38">
      <w:pPr>
        <w:shd w:val="clear" w:color="auto" w:fill="FFFFFF"/>
        <w:jc w:val="both"/>
        <w:rPr>
          <w:rFonts w:asciiTheme="minorHAnsi" w:hAnsiTheme="minorHAnsi"/>
        </w:rPr>
      </w:pPr>
      <w:proofErr w:type="spellStart"/>
      <w:r w:rsidRPr="001A47A0">
        <w:rPr>
          <w:rFonts w:asciiTheme="minorHAnsi" w:hAnsiTheme="minorHAnsi"/>
        </w:rPr>
        <w:t>Медорганизации</w:t>
      </w:r>
      <w:proofErr w:type="spellEnd"/>
      <w:r w:rsidRPr="001A47A0">
        <w:rPr>
          <w:rFonts w:asciiTheme="minorHAnsi" w:hAnsiTheme="minorHAnsi"/>
        </w:rPr>
        <w:t xml:space="preserve"> вправе подать административное исковое заявление, чтобы оспорить отказ законного представителя пациента от медицинского вмешательства, </w:t>
      </w:r>
      <w:r>
        <w:rPr>
          <w:rFonts w:asciiTheme="minorHAnsi" w:hAnsiTheme="minorHAnsi"/>
        </w:rPr>
        <w:t>необходимого для спасения жизни, например, ребенка.</w:t>
      </w:r>
    </w:p>
    <w:p w14:paraId="51327764" w14:textId="66F2ED93" w:rsidR="008F037A" w:rsidRDefault="008F037A" w:rsidP="00BC0B38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Если же законный представитель отказался от медицинского вмешательства, необходимого для спасения жизни подопечного, то он обязан известить об этом орган опеки и попечительства не позднее дня, следующего за днем этого отказа.</w:t>
      </w:r>
    </w:p>
    <w:p w14:paraId="181B07C4" w14:textId="77777777" w:rsidR="008F037A" w:rsidRDefault="008F037A" w:rsidP="00BC0B38">
      <w:pPr>
        <w:shd w:val="clear" w:color="auto" w:fill="FFFFFF"/>
        <w:jc w:val="both"/>
        <w:rPr>
          <w:rFonts w:asciiTheme="minorHAnsi" w:hAnsiTheme="minorHAnsi"/>
        </w:rPr>
      </w:pPr>
      <w:r w:rsidRPr="008F037A">
        <w:rPr>
          <w:rFonts w:asciiTheme="minorHAnsi" w:hAnsiTheme="minorHAnsi"/>
        </w:rPr>
        <w:t>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14:paraId="6005B07C" w14:textId="77777777" w:rsidR="00E02377" w:rsidRDefault="00E02377" w:rsidP="00BC0B38">
      <w:pPr>
        <w:shd w:val="clear" w:color="auto" w:fill="FFFFFF"/>
        <w:jc w:val="both"/>
        <w:rPr>
          <w:rFonts w:asciiTheme="minorHAnsi" w:hAnsiTheme="minorHAnsi"/>
        </w:rPr>
      </w:pPr>
      <w:bookmarkStart w:id="0" w:name="_GoBack"/>
      <w:bookmarkEnd w:id="0"/>
    </w:p>
    <w:sectPr w:rsidR="00E02377" w:rsidSect="006D37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161"/>
    <w:multiLevelType w:val="hybridMultilevel"/>
    <w:tmpl w:val="D3E8F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667B"/>
    <w:multiLevelType w:val="hybridMultilevel"/>
    <w:tmpl w:val="33CA5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57E7B"/>
    <w:multiLevelType w:val="multilevel"/>
    <w:tmpl w:val="EF5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8B686D"/>
    <w:multiLevelType w:val="hybridMultilevel"/>
    <w:tmpl w:val="DF6825E2"/>
    <w:lvl w:ilvl="0" w:tplc="F7F8A26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F7"/>
    <w:rsid w:val="001A3C16"/>
    <w:rsid w:val="001A47A0"/>
    <w:rsid w:val="003566C3"/>
    <w:rsid w:val="003F4275"/>
    <w:rsid w:val="0051490D"/>
    <w:rsid w:val="005A61F9"/>
    <w:rsid w:val="005B456F"/>
    <w:rsid w:val="00607321"/>
    <w:rsid w:val="0066644B"/>
    <w:rsid w:val="00685A0B"/>
    <w:rsid w:val="00751F90"/>
    <w:rsid w:val="007713F7"/>
    <w:rsid w:val="008F037A"/>
    <w:rsid w:val="00A32B5D"/>
    <w:rsid w:val="00B34376"/>
    <w:rsid w:val="00B92524"/>
    <w:rsid w:val="00BC0B38"/>
    <w:rsid w:val="00BE2F76"/>
    <w:rsid w:val="00C802E9"/>
    <w:rsid w:val="00C86338"/>
    <w:rsid w:val="00D917A0"/>
    <w:rsid w:val="00DD44F9"/>
    <w:rsid w:val="00E02377"/>
    <w:rsid w:val="00E831C6"/>
    <w:rsid w:val="00F16F51"/>
    <w:rsid w:val="00F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FA2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566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66C3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1">
    <w:name w:val="blk1"/>
    <w:rsid w:val="007713F7"/>
    <w:rPr>
      <w:vanish w:val="0"/>
      <w:webHidden w:val="0"/>
      <w:specVanish/>
    </w:rPr>
  </w:style>
  <w:style w:type="paragraph" w:customStyle="1" w:styleId="1">
    <w:name w:val="Без интервала1"/>
    <w:uiPriority w:val="1"/>
    <w:qFormat/>
    <w:rsid w:val="007713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66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66C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3566C3"/>
  </w:style>
  <w:style w:type="character" w:styleId="a5">
    <w:name w:val="Hyperlink"/>
    <w:basedOn w:val="a0"/>
    <w:uiPriority w:val="99"/>
    <w:semiHidden/>
    <w:unhideWhenUsed/>
    <w:rsid w:val="003566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56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6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3566C3"/>
  </w:style>
  <w:style w:type="character" w:customStyle="1" w:styleId="mw-editsection">
    <w:name w:val="mw-editsection"/>
    <w:basedOn w:val="a0"/>
    <w:rsid w:val="003566C3"/>
  </w:style>
  <w:style w:type="character" w:customStyle="1" w:styleId="mw-editsection-bracket">
    <w:name w:val="mw-editsection-bracket"/>
    <w:basedOn w:val="a0"/>
    <w:rsid w:val="003566C3"/>
  </w:style>
  <w:style w:type="character" w:customStyle="1" w:styleId="mw-editsection-divider">
    <w:name w:val="mw-editsection-divider"/>
    <w:basedOn w:val="a0"/>
    <w:rsid w:val="003566C3"/>
  </w:style>
  <w:style w:type="paragraph" w:styleId="a6">
    <w:name w:val="Document Map"/>
    <w:basedOn w:val="a"/>
    <w:link w:val="a7"/>
    <w:uiPriority w:val="99"/>
    <w:semiHidden/>
    <w:unhideWhenUsed/>
    <w:rsid w:val="00BE2F76"/>
    <w:rPr>
      <w:rFonts w:ascii="Lucida Grande CY" w:hAnsi="Lucida Grande CY" w:cs="Lucida Grande CY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E2F76"/>
    <w:rPr>
      <w:rFonts w:ascii="Lucida Grande CY" w:eastAsia="Times New Roman" w:hAnsi="Lucida Grande CY" w:cs="Lucida Grande CY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BC0B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566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66C3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1">
    <w:name w:val="blk1"/>
    <w:rsid w:val="007713F7"/>
    <w:rPr>
      <w:vanish w:val="0"/>
      <w:webHidden w:val="0"/>
      <w:specVanish/>
    </w:rPr>
  </w:style>
  <w:style w:type="paragraph" w:customStyle="1" w:styleId="1">
    <w:name w:val="Без интервала1"/>
    <w:uiPriority w:val="1"/>
    <w:qFormat/>
    <w:rsid w:val="007713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566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66C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3566C3"/>
  </w:style>
  <w:style w:type="character" w:styleId="a5">
    <w:name w:val="Hyperlink"/>
    <w:basedOn w:val="a0"/>
    <w:uiPriority w:val="99"/>
    <w:semiHidden/>
    <w:unhideWhenUsed/>
    <w:rsid w:val="003566C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56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6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3566C3"/>
  </w:style>
  <w:style w:type="character" w:customStyle="1" w:styleId="mw-editsection">
    <w:name w:val="mw-editsection"/>
    <w:basedOn w:val="a0"/>
    <w:rsid w:val="003566C3"/>
  </w:style>
  <w:style w:type="character" w:customStyle="1" w:styleId="mw-editsection-bracket">
    <w:name w:val="mw-editsection-bracket"/>
    <w:basedOn w:val="a0"/>
    <w:rsid w:val="003566C3"/>
  </w:style>
  <w:style w:type="character" w:customStyle="1" w:styleId="mw-editsection-divider">
    <w:name w:val="mw-editsection-divider"/>
    <w:basedOn w:val="a0"/>
    <w:rsid w:val="003566C3"/>
  </w:style>
  <w:style w:type="paragraph" w:styleId="a6">
    <w:name w:val="Document Map"/>
    <w:basedOn w:val="a"/>
    <w:link w:val="a7"/>
    <w:uiPriority w:val="99"/>
    <w:semiHidden/>
    <w:unhideWhenUsed/>
    <w:rsid w:val="00BE2F76"/>
    <w:rPr>
      <w:rFonts w:ascii="Lucida Grande CY" w:hAnsi="Lucida Grande CY" w:cs="Lucida Grande CY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E2F76"/>
    <w:rPr>
      <w:rFonts w:ascii="Lucida Grande CY" w:eastAsia="Times New Roman" w:hAnsi="Lucida Grande CY" w:cs="Lucida Grande CY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BC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ru.wikipedia.org/wiki/%D0%98%D0%BD%D1%84%D0%BE%D1%80%D0%BC%D0%B8%D1%80%D0%BE%D0%B2%D0%B0%D0%BD%D0%BD%D0%BE%D0%B5_%D0%B4%D0%BE%D0%B1%D1%80%D0%BE%D0%B2%D0%BE%D0%BB%D1%8C%D0%BD%D0%BE%D0%B5_%D1%81%D0%BE%D0%B3%D0%BB%D0%B0%D1%81%D0%B8%D0%B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4627</Characters>
  <Application>Microsoft Macintosh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Macbook</cp:lastModifiedBy>
  <cp:revision>2</cp:revision>
  <dcterms:created xsi:type="dcterms:W3CDTF">2017-11-08T08:10:00Z</dcterms:created>
  <dcterms:modified xsi:type="dcterms:W3CDTF">2017-11-08T08:10:00Z</dcterms:modified>
</cp:coreProperties>
</file>