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07" w:rsidRPr="00A22A21" w:rsidRDefault="00860D07" w:rsidP="00C26C72">
      <w:pPr>
        <w:widowControl w:val="0"/>
        <w:spacing w:after="0" w:line="240" w:lineRule="auto"/>
        <w:ind w:left="-425"/>
        <w:contextualSpacing/>
        <w:jc w:val="center"/>
        <w:rPr>
          <w:rFonts w:cstheme="minorHAnsi"/>
          <w:b/>
          <w:sz w:val="24"/>
          <w:szCs w:val="24"/>
        </w:rPr>
      </w:pPr>
      <w:r w:rsidRPr="00A22A21">
        <w:rPr>
          <w:rFonts w:cstheme="minorHAnsi"/>
          <w:b/>
          <w:sz w:val="24"/>
          <w:szCs w:val="24"/>
        </w:rPr>
        <w:t>Коррупционные ситуации в системе здравоохранения и нарушение прав пациентов</w:t>
      </w:r>
    </w:p>
    <w:p w:rsidR="00860D07" w:rsidRPr="00A22A21" w:rsidRDefault="00860D07" w:rsidP="00A22A21">
      <w:pPr>
        <w:widowControl w:val="0"/>
        <w:spacing w:after="0" w:line="240" w:lineRule="auto"/>
        <w:ind w:left="-425"/>
        <w:contextualSpacing/>
        <w:jc w:val="both"/>
        <w:rPr>
          <w:rFonts w:cstheme="minorHAnsi"/>
          <w:sz w:val="24"/>
          <w:szCs w:val="24"/>
        </w:rPr>
      </w:pPr>
    </w:p>
    <w:p w:rsidR="006A0C0C" w:rsidRPr="00A22A21" w:rsidRDefault="00860D07" w:rsidP="00A22A21">
      <w:pPr>
        <w:widowControl w:val="0"/>
        <w:spacing w:after="0" w:line="240" w:lineRule="auto"/>
        <w:ind w:left="-425"/>
        <w:contextualSpacing/>
        <w:jc w:val="both"/>
        <w:rPr>
          <w:rFonts w:cstheme="minorHAnsi"/>
          <w:sz w:val="24"/>
          <w:szCs w:val="24"/>
        </w:rPr>
      </w:pPr>
      <w:r w:rsidRPr="00A22A21">
        <w:rPr>
          <w:rFonts w:cstheme="minorHAnsi"/>
          <w:sz w:val="24"/>
          <w:szCs w:val="24"/>
        </w:rPr>
        <w:t>Сегодня все чаще слышно о борьбе с коррупцией в медицинской сфере. Как правило, речь идет о бытовой коррупции. Однако отношение к ней</w:t>
      </w:r>
      <w:r w:rsidR="006A0C0C" w:rsidRPr="00A22A21">
        <w:rPr>
          <w:rFonts w:cstheme="minorHAnsi"/>
          <w:sz w:val="24"/>
          <w:szCs w:val="24"/>
        </w:rPr>
        <w:t xml:space="preserve"> пациентов неоднозначно, некоторые из пациентов считают, что сегодня без материального вознаграждения невозможно получить </w:t>
      </w:r>
      <w:r w:rsidR="00C26C72">
        <w:rPr>
          <w:rFonts w:cstheme="minorHAnsi"/>
          <w:sz w:val="24"/>
          <w:szCs w:val="24"/>
        </w:rPr>
        <w:t xml:space="preserve">качественную </w:t>
      </w:r>
      <w:r w:rsidR="006A0C0C" w:rsidRPr="00A22A21">
        <w:rPr>
          <w:rFonts w:cstheme="minorHAnsi"/>
          <w:sz w:val="24"/>
          <w:szCs w:val="24"/>
        </w:rPr>
        <w:t>медицинскую помощь, и фактически «благодарят» меди</w:t>
      </w:r>
      <w:r w:rsidR="00C26C72">
        <w:rPr>
          <w:rFonts w:cstheme="minorHAnsi"/>
          <w:sz w:val="24"/>
          <w:szCs w:val="24"/>
        </w:rPr>
        <w:t>цинских работников</w:t>
      </w:r>
      <w:r w:rsidR="006A0C0C" w:rsidRPr="00A22A21">
        <w:rPr>
          <w:rFonts w:cstheme="minorHAnsi"/>
          <w:sz w:val="24"/>
          <w:szCs w:val="24"/>
        </w:rPr>
        <w:t xml:space="preserve"> за надлежащее исполнение своих должностных обязанностей. Тем не менее, коррупция в здравоохранении, подрывает доверие граждан к представителям медицинского сообщества, ведь в сознании людей </w:t>
      </w:r>
      <w:r w:rsidR="00C26C72">
        <w:rPr>
          <w:rFonts w:cstheme="minorHAnsi"/>
          <w:sz w:val="24"/>
          <w:szCs w:val="24"/>
        </w:rPr>
        <w:t>врачи</w:t>
      </w:r>
      <w:r w:rsidR="006A0C0C" w:rsidRPr="00A22A21">
        <w:rPr>
          <w:rFonts w:cstheme="minorHAnsi"/>
          <w:sz w:val="24"/>
          <w:szCs w:val="24"/>
        </w:rPr>
        <w:t xml:space="preserve"> – это люди, призванные помогать, спасать жизни.</w:t>
      </w:r>
      <w:r w:rsidR="008849D4" w:rsidRPr="00A22A21">
        <w:rPr>
          <w:rFonts w:cstheme="minorHAnsi"/>
          <w:sz w:val="24"/>
          <w:szCs w:val="24"/>
        </w:rPr>
        <w:t xml:space="preserve"> </w:t>
      </w:r>
      <w:r w:rsidR="006E029D" w:rsidRPr="00A22A21">
        <w:rPr>
          <w:rFonts w:cstheme="minorHAnsi"/>
          <w:sz w:val="24"/>
          <w:szCs w:val="24"/>
        </w:rPr>
        <w:t>В</w:t>
      </w:r>
      <w:r w:rsidR="008849D4" w:rsidRPr="00A22A21">
        <w:rPr>
          <w:rFonts w:cstheme="minorHAnsi"/>
          <w:sz w:val="24"/>
          <w:szCs w:val="24"/>
        </w:rPr>
        <w:t>ажно противодействовать бытовым коррупционным ситуациях в здравоохранени</w:t>
      </w:r>
      <w:r w:rsidR="00A22A21">
        <w:rPr>
          <w:rFonts w:cstheme="minorHAnsi"/>
          <w:sz w:val="24"/>
          <w:szCs w:val="24"/>
        </w:rPr>
        <w:t>и!</w:t>
      </w:r>
    </w:p>
    <w:p w:rsidR="003776B4" w:rsidRPr="00A22A21" w:rsidRDefault="003776B4" w:rsidP="00A22A21">
      <w:pPr>
        <w:widowControl w:val="0"/>
        <w:spacing w:after="0" w:line="240" w:lineRule="auto"/>
        <w:ind w:left="-425"/>
        <w:contextualSpacing/>
        <w:jc w:val="both"/>
        <w:rPr>
          <w:rFonts w:cstheme="minorHAnsi"/>
          <w:sz w:val="24"/>
          <w:szCs w:val="24"/>
        </w:rPr>
      </w:pPr>
    </w:p>
    <w:p w:rsidR="008849D4" w:rsidRPr="00A22A21" w:rsidRDefault="008849D4" w:rsidP="00A22A21">
      <w:pPr>
        <w:widowControl w:val="0"/>
        <w:spacing w:after="0" w:line="240" w:lineRule="auto"/>
        <w:ind w:left="-425"/>
        <w:contextualSpacing/>
        <w:jc w:val="both"/>
        <w:rPr>
          <w:rFonts w:cstheme="minorHAnsi"/>
          <w:b/>
          <w:sz w:val="24"/>
          <w:szCs w:val="24"/>
        </w:rPr>
      </w:pPr>
      <w:r w:rsidRPr="00A22A21">
        <w:rPr>
          <w:rFonts w:cstheme="minorHAnsi"/>
          <w:b/>
          <w:sz w:val="24"/>
          <w:szCs w:val="24"/>
        </w:rPr>
        <w:t xml:space="preserve">Наиболее распространённые </w:t>
      </w:r>
      <w:r w:rsidR="003776B4" w:rsidRPr="00A22A21">
        <w:rPr>
          <w:rFonts w:cstheme="minorHAnsi"/>
          <w:b/>
          <w:sz w:val="24"/>
          <w:szCs w:val="24"/>
        </w:rPr>
        <w:t>коррупционны</w:t>
      </w:r>
      <w:r w:rsidR="00A22A21">
        <w:rPr>
          <w:rFonts w:cstheme="minorHAnsi"/>
          <w:b/>
          <w:sz w:val="24"/>
          <w:szCs w:val="24"/>
        </w:rPr>
        <w:t>е</w:t>
      </w:r>
      <w:r w:rsidR="003776B4" w:rsidRPr="00A22A21">
        <w:rPr>
          <w:rFonts w:cstheme="minorHAnsi"/>
          <w:b/>
          <w:sz w:val="24"/>
          <w:szCs w:val="24"/>
        </w:rPr>
        <w:t xml:space="preserve"> ситуаци</w:t>
      </w:r>
      <w:r w:rsidR="00A22A21">
        <w:rPr>
          <w:rFonts w:cstheme="minorHAnsi"/>
          <w:b/>
          <w:sz w:val="24"/>
          <w:szCs w:val="24"/>
        </w:rPr>
        <w:t>и:</w:t>
      </w:r>
      <w:r w:rsidR="003776B4" w:rsidRPr="00A22A21">
        <w:rPr>
          <w:rFonts w:cstheme="minorHAnsi"/>
          <w:b/>
          <w:sz w:val="24"/>
          <w:szCs w:val="24"/>
        </w:rPr>
        <w:t xml:space="preserve"> </w:t>
      </w:r>
    </w:p>
    <w:p w:rsidR="00842655" w:rsidRPr="00A22A21" w:rsidRDefault="00842655" w:rsidP="00A22A21">
      <w:pPr>
        <w:widowControl w:val="0"/>
        <w:spacing w:after="0" w:line="240" w:lineRule="auto"/>
        <w:ind w:left="-425"/>
        <w:contextualSpacing/>
        <w:jc w:val="both"/>
        <w:rPr>
          <w:rFonts w:cstheme="minorHAnsi"/>
          <w:b/>
          <w:sz w:val="24"/>
          <w:szCs w:val="24"/>
        </w:rPr>
      </w:pPr>
    </w:p>
    <w:p w:rsidR="003776B4" w:rsidRPr="00A22A21" w:rsidRDefault="003776B4" w:rsidP="00A22A21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22A21">
        <w:rPr>
          <w:rFonts w:cstheme="minorHAnsi"/>
          <w:b/>
          <w:sz w:val="24"/>
          <w:szCs w:val="24"/>
        </w:rPr>
        <w:t>Согласие на получение вознаграждения за услуги</w:t>
      </w:r>
      <w:r w:rsidR="00A8329B" w:rsidRPr="00A22A21">
        <w:rPr>
          <w:rFonts w:cstheme="minorHAnsi"/>
          <w:b/>
          <w:sz w:val="24"/>
          <w:szCs w:val="24"/>
        </w:rPr>
        <w:t xml:space="preserve">. </w:t>
      </w:r>
      <w:r w:rsidR="00842655" w:rsidRPr="00A22A21">
        <w:rPr>
          <w:rFonts w:cstheme="minorHAnsi"/>
          <w:sz w:val="24"/>
          <w:szCs w:val="24"/>
        </w:rPr>
        <w:t xml:space="preserve">Заработок по предварительной договоренности часто расценивается как приемлемый способ неформального платежа. Он находит поддержку и у пациентов. </w:t>
      </w:r>
    </w:p>
    <w:p w:rsidR="003776B4" w:rsidRPr="00A22A21" w:rsidRDefault="003776B4" w:rsidP="00A22A21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22A21">
        <w:rPr>
          <w:rFonts w:cstheme="minorHAnsi"/>
          <w:b/>
          <w:sz w:val="24"/>
          <w:szCs w:val="24"/>
        </w:rPr>
        <w:t>Искусственное создание дефициты медицинский услуг</w:t>
      </w:r>
      <w:r w:rsidR="00A8329B" w:rsidRPr="00A22A21">
        <w:rPr>
          <w:rFonts w:cstheme="minorHAnsi"/>
          <w:sz w:val="24"/>
          <w:szCs w:val="24"/>
        </w:rPr>
        <w:t>. П</w:t>
      </w:r>
      <w:r w:rsidRPr="00A22A21">
        <w:rPr>
          <w:rFonts w:cstheme="minorHAnsi"/>
          <w:sz w:val="24"/>
          <w:szCs w:val="24"/>
        </w:rPr>
        <w:t>ациенты вынуждены ожидать месяцами и платить за медицинскую помощь</w:t>
      </w:r>
      <w:r w:rsidR="00A8329B" w:rsidRPr="00A22A21">
        <w:rPr>
          <w:rFonts w:cstheme="minorHAnsi"/>
          <w:sz w:val="24"/>
          <w:szCs w:val="24"/>
        </w:rPr>
        <w:t>. За определенную плату эти исследования проводятся более оперативно. При этом вынужденная оплата медицинских услуг далеко не всегда гарантирует их качество.</w:t>
      </w:r>
    </w:p>
    <w:p w:rsidR="003776B4" w:rsidRPr="00A22A21" w:rsidRDefault="003776B4" w:rsidP="00A22A21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22A21">
        <w:rPr>
          <w:rFonts w:cstheme="minorHAnsi"/>
          <w:b/>
          <w:sz w:val="24"/>
          <w:szCs w:val="24"/>
        </w:rPr>
        <w:t>Просьба оплатить бесплатные медицинские услуги, общение качества и индивидуального подхода</w:t>
      </w:r>
      <w:r w:rsidR="00E93F82" w:rsidRPr="00A22A21">
        <w:rPr>
          <w:rFonts w:cstheme="minorHAnsi"/>
          <w:b/>
          <w:sz w:val="24"/>
          <w:szCs w:val="24"/>
        </w:rPr>
        <w:t xml:space="preserve">. </w:t>
      </w:r>
      <w:r w:rsidR="00E93F82" w:rsidRPr="00A22A21">
        <w:rPr>
          <w:rFonts w:cstheme="minorHAnsi"/>
          <w:sz w:val="24"/>
          <w:szCs w:val="24"/>
        </w:rPr>
        <w:t>Для врачей и для пациентов однозначным критерием попадания в коррупционную зону является ситуация, когда предложение исходит от самого медика</w:t>
      </w:r>
      <w:r w:rsidR="00A22A21" w:rsidRPr="00A22A21">
        <w:rPr>
          <w:rFonts w:cstheme="minorHAnsi"/>
          <w:sz w:val="24"/>
          <w:szCs w:val="24"/>
        </w:rPr>
        <w:t>.</w:t>
      </w:r>
    </w:p>
    <w:p w:rsidR="003776B4" w:rsidRPr="00A22A21" w:rsidRDefault="003776B4" w:rsidP="00A22A21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22A21">
        <w:rPr>
          <w:rFonts w:cstheme="minorHAnsi"/>
          <w:b/>
          <w:sz w:val="24"/>
          <w:szCs w:val="24"/>
        </w:rPr>
        <w:t>Неоправданное медицинское вмешательство, навязывание ненужных услуг</w:t>
      </w:r>
    </w:p>
    <w:p w:rsidR="00E20489" w:rsidRPr="00A22A21" w:rsidRDefault="00E20489" w:rsidP="00A22A21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22A21">
        <w:rPr>
          <w:rFonts w:cstheme="minorHAnsi"/>
          <w:b/>
          <w:sz w:val="24"/>
          <w:szCs w:val="24"/>
        </w:rPr>
        <w:t>Отказ от оказания бесплатных медицинских услуг и требование их оплатить</w:t>
      </w:r>
    </w:p>
    <w:p w:rsidR="00E20489" w:rsidRPr="00A22A21" w:rsidRDefault="00A22A21" w:rsidP="00A22A21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22A21">
        <w:rPr>
          <w:rFonts w:cstheme="minorHAnsi"/>
          <w:b/>
          <w:sz w:val="24"/>
          <w:szCs w:val="24"/>
        </w:rPr>
        <w:t xml:space="preserve">Приписки по ОМС </w:t>
      </w:r>
      <w:r w:rsidR="003776B4" w:rsidRPr="00A22A21">
        <w:rPr>
          <w:rFonts w:cstheme="minorHAnsi"/>
          <w:b/>
          <w:sz w:val="24"/>
          <w:szCs w:val="24"/>
        </w:rPr>
        <w:t>– включение услуг, которые реально не оказывались</w:t>
      </w:r>
      <w:r w:rsidR="00E93F82" w:rsidRPr="00A22A21">
        <w:rPr>
          <w:rFonts w:cstheme="minorHAnsi"/>
          <w:b/>
          <w:sz w:val="24"/>
          <w:szCs w:val="24"/>
        </w:rPr>
        <w:t>.</w:t>
      </w:r>
    </w:p>
    <w:p w:rsidR="00D96FB0" w:rsidRPr="00A22A21" w:rsidRDefault="00D96FB0" w:rsidP="00A22A21">
      <w:pPr>
        <w:widowControl w:val="0"/>
        <w:spacing w:after="0" w:line="240" w:lineRule="auto"/>
        <w:ind w:left="-425"/>
        <w:contextualSpacing/>
        <w:jc w:val="both"/>
        <w:rPr>
          <w:rFonts w:cstheme="minorHAnsi"/>
          <w:sz w:val="24"/>
          <w:szCs w:val="24"/>
        </w:rPr>
      </w:pPr>
    </w:p>
    <w:p w:rsidR="00D96FB0" w:rsidRPr="00A22A21" w:rsidRDefault="00D96FB0" w:rsidP="00A22A21">
      <w:pPr>
        <w:widowControl w:val="0"/>
        <w:spacing w:after="0" w:line="240" w:lineRule="auto"/>
        <w:ind w:left="-425"/>
        <w:contextualSpacing/>
        <w:jc w:val="both"/>
        <w:rPr>
          <w:rFonts w:cstheme="minorHAnsi"/>
          <w:b/>
          <w:sz w:val="24"/>
          <w:szCs w:val="24"/>
        </w:rPr>
      </w:pPr>
      <w:r w:rsidRPr="00A22A21">
        <w:rPr>
          <w:rFonts w:cstheme="minorHAnsi"/>
          <w:b/>
          <w:sz w:val="24"/>
          <w:szCs w:val="24"/>
        </w:rPr>
        <w:t>Наиболее распространённые коррупционные медицинские услуги</w:t>
      </w:r>
      <w:r w:rsidR="00A22A21">
        <w:rPr>
          <w:rFonts w:cstheme="minorHAnsi"/>
          <w:b/>
          <w:sz w:val="24"/>
          <w:szCs w:val="24"/>
        </w:rPr>
        <w:t>:</w:t>
      </w:r>
    </w:p>
    <w:p w:rsidR="00D96FB0" w:rsidRPr="00A22A21" w:rsidRDefault="00D96FB0" w:rsidP="00A22A21">
      <w:pPr>
        <w:widowControl w:val="0"/>
        <w:spacing w:after="0" w:line="240" w:lineRule="auto"/>
        <w:ind w:left="-425"/>
        <w:contextualSpacing/>
        <w:jc w:val="both"/>
        <w:rPr>
          <w:rFonts w:cstheme="minorHAnsi"/>
          <w:b/>
          <w:sz w:val="24"/>
          <w:szCs w:val="24"/>
        </w:rPr>
      </w:pPr>
    </w:p>
    <w:p w:rsidR="00C26C72" w:rsidRDefault="00D96FB0" w:rsidP="00A22A21">
      <w:pPr>
        <w:widowControl w:val="0"/>
        <w:spacing w:after="0" w:line="240" w:lineRule="auto"/>
        <w:ind w:left="-425"/>
        <w:contextualSpacing/>
        <w:jc w:val="both"/>
        <w:rPr>
          <w:rFonts w:cstheme="minorHAnsi"/>
          <w:sz w:val="24"/>
          <w:szCs w:val="24"/>
        </w:rPr>
      </w:pPr>
      <w:r w:rsidRPr="00A22A21">
        <w:rPr>
          <w:rFonts w:cstheme="minorHAnsi"/>
          <w:b/>
          <w:sz w:val="24"/>
          <w:szCs w:val="24"/>
        </w:rPr>
        <w:t xml:space="preserve">Госпитализация. </w:t>
      </w:r>
      <w:r w:rsidRPr="00A22A21">
        <w:rPr>
          <w:rFonts w:cstheme="minorHAnsi"/>
          <w:sz w:val="24"/>
          <w:szCs w:val="24"/>
        </w:rPr>
        <w:t>Наиболее распространенный тип неформального платежа – это оплата услуг по госпитализации, а именно</w:t>
      </w:r>
      <w:r w:rsidR="00A22A21">
        <w:rPr>
          <w:rFonts w:cstheme="minorHAnsi"/>
          <w:sz w:val="24"/>
          <w:szCs w:val="24"/>
        </w:rPr>
        <w:t>:</w:t>
      </w:r>
      <w:r w:rsidRPr="00A22A21">
        <w:rPr>
          <w:rFonts w:cstheme="minorHAnsi"/>
          <w:sz w:val="24"/>
          <w:szCs w:val="24"/>
        </w:rPr>
        <w:t xml:space="preserve"> оплата услуг по упрощению процедуры попадания в учреждение, попадание без очереди в случае плановой операции</w:t>
      </w:r>
      <w:r w:rsidR="00A22A21">
        <w:rPr>
          <w:rFonts w:cstheme="minorHAnsi"/>
          <w:sz w:val="24"/>
          <w:szCs w:val="24"/>
        </w:rPr>
        <w:t xml:space="preserve">. </w:t>
      </w:r>
      <w:r w:rsidRPr="00A22A21">
        <w:rPr>
          <w:rFonts w:cstheme="minorHAnsi"/>
          <w:sz w:val="24"/>
          <w:szCs w:val="24"/>
        </w:rPr>
        <w:t xml:space="preserve">На </w:t>
      </w:r>
      <w:r w:rsidR="00C26C72">
        <w:rPr>
          <w:rFonts w:cstheme="minorHAnsi"/>
          <w:sz w:val="24"/>
          <w:szCs w:val="24"/>
        </w:rPr>
        <w:t>«</w:t>
      </w:r>
      <w:r w:rsidRPr="00A22A21">
        <w:rPr>
          <w:rFonts w:cstheme="minorHAnsi"/>
          <w:sz w:val="24"/>
          <w:szCs w:val="24"/>
        </w:rPr>
        <w:t>теневом</w:t>
      </w:r>
      <w:r w:rsidR="00C26C72">
        <w:rPr>
          <w:rFonts w:cstheme="minorHAnsi"/>
          <w:sz w:val="24"/>
          <w:szCs w:val="24"/>
        </w:rPr>
        <w:t>»</w:t>
      </w:r>
      <w:r w:rsidRPr="00A22A21">
        <w:rPr>
          <w:rFonts w:cstheme="minorHAnsi"/>
          <w:sz w:val="24"/>
          <w:szCs w:val="24"/>
        </w:rPr>
        <w:t xml:space="preserve"> рынке услуг госпитализации особе место занимает служба скорой помощи. </w:t>
      </w:r>
    </w:p>
    <w:p w:rsidR="00860D07" w:rsidRPr="00A22A21" w:rsidRDefault="00D96FB0" w:rsidP="00A22A21">
      <w:pPr>
        <w:widowControl w:val="0"/>
        <w:spacing w:after="0" w:line="240" w:lineRule="auto"/>
        <w:ind w:left="-425"/>
        <w:contextualSpacing/>
        <w:jc w:val="both"/>
        <w:rPr>
          <w:rFonts w:cstheme="minorHAnsi"/>
          <w:sz w:val="24"/>
          <w:szCs w:val="24"/>
        </w:rPr>
      </w:pPr>
      <w:r w:rsidRPr="00A22A21">
        <w:rPr>
          <w:rFonts w:cstheme="minorHAnsi"/>
          <w:b/>
          <w:sz w:val="24"/>
          <w:szCs w:val="24"/>
        </w:rPr>
        <w:t xml:space="preserve">Оплата расходных материалов. </w:t>
      </w:r>
      <w:r w:rsidRPr="00A22A21">
        <w:rPr>
          <w:rFonts w:cstheme="minorHAnsi"/>
          <w:sz w:val="24"/>
          <w:szCs w:val="24"/>
        </w:rPr>
        <w:t>Распространенный тип неформального заработка в учреждениях стационарного типа. Как правило, пациенту предлагается на выбор стандартные расходные материалы, которые входят в программы государственных гарантий или более качественное и современные.</w:t>
      </w:r>
    </w:p>
    <w:p w:rsidR="00D96FB0" w:rsidRPr="00A22A21" w:rsidRDefault="00D96FB0" w:rsidP="00A22A21">
      <w:pPr>
        <w:widowControl w:val="0"/>
        <w:spacing w:after="0" w:line="240" w:lineRule="auto"/>
        <w:ind w:left="-425"/>
        <w:contextualSpacing/>
        <w:jc w:val="both"/>
        <w:rPr>
          <w:rFonts w:cstheme="minorHAnsi"/>
          <w:sz w:val="24"/>
          <w:szCs w:val="24"/>
        </w:rPr>
      </w:pPr>
      <w:r w:rsidRPr="00A22A21">
        <w:rPr>
          <w:rFonts w:cstheme="minorHAnsi"/>
          <w:b/>
          <w:sz w:val="24"/>
          <w:szCs w:val="24"/>
        </w:rPr>
        <w:t>Оперативное вмешательство.</w:t>
      </w:r>
      <w:r w:rsidRPr="00A22A21">
        <w:rPr>
          <w:rFonts w:cstheme="minorHAnsi"/>
          <w:sz w:val="24"/>
          <w:szCs w:val="24"/>
        </w:rPr>
        <w:t xml:space="preserve"> Оплата самих операций – это прямой </w:t>
      </w:r>
      <w:r w:rsidR="00C26C72">
        <w:rPr>
          <w:rFonts w:cstheme="minorHAnsi"/>
          <w:sz w:val="24"/>
          <w:szCs w:val="24"/>
        </w:rPr>
        <w:t>«</w:t>
      </w:r>
      <w:r w:rsidRPr="00A22A21">
        <w:rPr>
          <w:rFonts w:cstheme="minorHAnsi"/>
          <w:sz w:val="24"/>
          <w:szCs w:val="24"/>
        </w:rPr>
        <w:t>теневой</w:t>
      </w:r>
      <w:r w:rsidR="00C26C72">
        <w:rPr>
          <w:rFonts w:cstheme="minorHAnsi"/>
          <w:sz w:val="24"/>
          <w:szCs w:val="24"/>
        </w:rPr>
        <w:t>»</w:t>
      </w:r>
      <w:r w:rsidRPr="00A22A21">
        <w:rPr>
          <w:rFonts w:cstheme="minorHAnsi"/>
          <w:sz w:val="24"/>
          <w:szCs w:val="24"/>
        </w:rPr>
        <w:t xml:space="preserve"> заработок в стационарах. Предметом для расчетов может стать покупка</w:t>
      </w:r>
      <w:r w:rsidR="00C26C72">
        <w:rPr>
          <w:rFonts w:cstheme="minorHAnsi"/>
          <w:sz w:val="24"/>
          <w:szCs w:val="24"/>
        </w:rPr>
        <w:t xml:space="preserve"> очереди на операцию уже в самой медицинской организации</w:t>
      </w:r>
      <w:r w:rsidRPr="00A22A21">
        <w:rPr>
          <w:rFonts w:cstheme="minorHAnsi"/>
          <w:sz w:val="24"/>
          <w:szCs w:val="24"/>
        </w:rPr>
        <w:t>, а также и оплата самой работы меди</w:t>
      </w:r>
      <w:r w:rsidR="00C26C72">
        <w:rPr>
          <w:rFonts w:cstheme="minorHAnsi"/>
          <w:sz w:val="24"/>
          <w:szCs w:val="24"/>
        </w:rPr>
        <w:t>цинских работников</w:t>
      </w:r>
      <w:r w:rsidRPr="00A22A21">
        <w:rPr>
          <w:rFonts w:cstheme="minorHAnsi"/>
          <w:sz w:val="24"/>
          <w:szCs w:val="24"/>
        </w:rPr>
        <w:t>, которые проводят операции.</w:t>
      </w:r>
    </w:p>
    <w:p w:rsidR="00D96FB0" w:rsidRPr="00A22A21" w:rsidRDefault="00D96FB0" w:rsidP="00A22A21">
      <w:pPr>
        <w:widowControl w:val="0"/>
        <w:spacing w:after="0" w:line="240" w:lineRule="auto"/>
        <w:ind w:left="-425"/>
        <w:contextualSpacing/>
        <w:jc w:val="both"/>
        <w:rPr>
          <w:rFonts w:cstheme="minorHAnsi"/>
          <w:sz w:val="24"/>
          <w:szCs w:val="24"/>
        </w:rPr>
      </w:pPr>
      <w:r w:rsidRPr="00A22A21">
        <w:rPr>
          <w:rFonts w:cstheme="minorHAnsi"/>
          <w:b/>
          <w:sz w:val="24"/>
          <w:szCs w:val="24"/>
        </w:rPr>
        <w:t xml:space="preserve">Оплата диагностических процедур. </w:t>
      </w:r>
      <w:r w:rsidRPr="00A22A21">
        <w:rPr>
          <w:rFonts w:cstheme="minorHAnsi"/>
          <w:sz w:val="24"/>
          <w:szCs w:val="24"/>
        </w:rPr>
        <w:t>Пациенту предлагается за неформальный расчет провести дорогостоящие исследования перед операцией, которые якобы не входят в программу государственных гарантий.</w:t>
      </w:r>
    </w:p>
    <w:p w:rsidR="00D96FB0" w:rsidRPr="00A22A21" w:rsidRDefault="00D96FB0" w:rsidP="00A22A21">
      <w:pPr>
        <w:widowControl w:val="0"/>
        <w:spacing w:after="0" w:line="240" w:lineRule="auto"/>
        <w:ind w:left="-425"/>
        <w:contextualSpacing/>
        <w:jc w:val="both"/>
        <w:rPr>
          <w:rFonts w:cstheme="minorHAnsi"/>
          <w:sz w:val="24"/>
          <w:szCs w:val="24"/>
        </w:rPr>
      </w:pPr>
      <w:r w:rsidRPr="00A22A21">
        <w:rPr>
          <w:rFonts w:cstheme="minorHAnsi"/>
          <w:b/>
          <w:sz w:val="24"/>
          <w:szCs w:val="24"/>
        </w:rPr>
        <w:t>Консультации.</w:t>
      </w:r>
      <w:r w:rsidRPr="00A22A21">
        <w:rPr>
          <w:rFonts w:cstheme="minorHAnsi"/>
          <w:sz w:val="24"/>
          <w:szCs w:val="24"/>
        </w:rPr>
        <w:t xml:space="preserve"> Неформальные заработки узких специалистов обусловлены ограничением доступа пациентов к их консультациям.</w:t>
      </w:r>
    </w:p>
    <w:p w:rsidR="00A8329B" w:rsidRDefault="00D96FB0" w:rsidP="00A22A21">
      <w:pPr>
        <w:widowControl w:val="0"/>
        <w:spacing w:after="0" w:line="240" w:lineRule="auto"/>
        <w:ind w:left="-425"/>
        <w:contextualSpacing/>
        <w:jc w:val="both"/>
        <w:rPr>
          <w:rFonts w:cstheme="minorHAnsi"/>
          <w:sz w:val="24"/>
          <w:szCs w:val="24"/>
        </w:rPr>
      </w:pPr>
      <w:r w:rsidRPr="00A22A21">
        <w:rPr>
          <w:rFonts w:cstheme="minorHAnsi"/>
          <w:b/>
          <w:sz w:val="24"/>
          <w:szCs w:val="24"/>
        </w:rPr>
        <w:t>Заработок на лекарственных препаратах.</w:t>
      </w:r>
      <w:r w:rsidRPr="00A22A21">
        <w:rPr>
          <w:rFonts w:cstheme="minorHAnsi"/>
          <w:sz w:val="24"/>
          <w:szCs w:val="24"/>
        </w:rPr>
        <w:t xml:space="preserve"> Среди поликлинических врачей </w:t>
      </w:r>
      <w:r w:rsidR="00A8329B" w:rsidRPr="00A22A21">
        <w:rPr>
          <w:rFonts w:cstheme="minorHAnsi"/>
          <w:sz w:val="24"/>
          <w:szCs w:val="24"/>
        </w:rPr>
        <w:t>и</w:t>
      </w:r>
      <w:r w:rsidRPr="00A22A21">
        <w:rPr>
          <w:rFonts w:cstheme="minorHAnsi"/>
          <w:sz w:val="24"/>
          <w:szCs w:val="24"/>
        </w:rPr>
        <w:t xml:space="preserve"> в стационарах распространены заработки на продаже лекарств напрямую пациенту</w:t>
      </w:r>
      <w:r w:rsidR="00A8329B" w:rsidRPr="00A22A21">
        <w:rPr>
          <w:rFonts w:cstheme="minorHAnsi"/>
          <w:sz w:val="24"/>
          <w:szCs w:val="24"/>
        </w:rPr>
        <w:t xml:space="preserve">. Возможны махинации с покупкой лекарственных препаратов по перечню для социально незащищенных слоев </w:t>
      </w:r>
      <w:r w:rsidR="00A8329B" w:rsidRPr="00A22A21">
        <w:rPr>
          <w:rFonts w:cstheme="minorHAnsi"/>
          <w:sz w:val="24"/>
          <w:szCs w:val="24"/>
        </w:rPr>
        <w:lastRenderedPageBreak/>
        <w:t>населения</w:t>
      </w:r>
      <w:r w:rsidR="00A22A21">
        <w:rPr>
          <w:rFonts w:cstheme="minorHAnsi"/>
          <w:sz w:val="24"/>
          <w:szCs w:val="24"/>
        </w:rPr>
        <w:t>.</w:t>
      </w:r>
    </w:p>
    <w:p w:rsidR="00A8329B" w:rsidRPr="00A22A21" w:rsidRDefault="00A8329B" w:rsidP="00A22A21">
      <w:pPr>
        <w:widowControl w:val="0"/>
        <w:spacing w:after="0" w:line="240" w:lineRule="auto"/>
        <w:ind w:left="-425"/>
        <w:contextualSpacing/>
        <w:jc w:val="both"/>
        <w:rPr>
          <w:rFonts w:cstheme="minorHAnsi"/>
          <w:sz w:val="24"/>
          <w:szCs w:val="24"/>
        </w:rPr>
      </w:pPr>
      <w:r w:rsidRPr="00A22A21">
        <w:rPr>
          <w:rFonts w:cstheme="minorHAnsi"/>
          <w:b/>
          <w:sz w:val="24"/>
          <w:szCs w:val="24"/>
        </w:rPr>
        <w:t xml:space="preserve">Оформление справок, направлений. </w:t>
      </w:r>
      <w:r w:rsidRPr="00A22A21">
        <w:rPr>
          <w:rFonts w:cstheme="minorHAnsi"/>
          <w:sz w:val="24"/>
          <w:szCs w:val="24"/>
        </w:rPr>
        <w:t>Предметом неформальной продажи</w:t>
      </w:r>
      <w:r w:rsidR="00A22A21">
        <w:rPr>
          <w:rFonts w:cstheme="minorHAnsi"/>
          <w:sz w:val="24"/>
          <w:szCs w:val="24"/>
        </w:rPr>
        <w:t xml:space="preserve"> являются</w:t>
      </w:r>
      <w:r w:rsidRPr="00A22A21">
        <w:rPr>
          <w:rFonts w:cstheme="minorHAnsi"/>
          <w:sz w:val="24"/>
          <w:szCs w:val="24"/>
        </w:rPr>
        <w:t xml:space="preserve"> </w:t>
      </w:r>
      <w:r w:rsidR="00A22A21">
        <w:rPr>
          <w:rFonts w:cstheme="minorHAnsi"/>
          <w:sz w:val="24"/>
          <w:szCs w:val="24"/>
        </w:rPr>
        <w:t>м</w:t>
      </w:r>
      <w:r w:rsidRPr="00A22A21">
        <w:rPr>
          <w:rFonts w:cstheme="minorHAnsi"/>
          <w:sz w:val="24"/>
          <w:szCs w:val="24"/>
        </w:rPr>
        <w:t>едицинские справки, больничные листы.</w:t>
      </w:r>
    </w:p>
    <w:p w:rsidR="00A8329B" w:rsidRPr="00A22A21" w:rsidRDefault="00A8329B" w:rsidP="00A22A21">
      <w:pPr>
        <w:widowControl w:val="0"/>
        <w:spacing w:after="0" w:line="240" w:lineRule="auto"/>
        <w:ind w:left="-425"/>
        <w:contextualSpacing/>
        <w:jc w:val="both"/>
        <w:rPr>
          <w:rFonts w:cstheme="minorHAnsi"/>
          <w:sz w:val="24"/>
          <w:szCs w:val="24"/>
        </w:rPr>
      </w:pPr>
      <w:r w:rsidRPr="00A22A21">
        <w:rPr>
          <w:rFonts w:cstheme="minorHAnsi"/>
          <w:b/>
          <w:sz w:val="24"/>
          <w:szCs w:val="24"/>
        </w:rPr>
        <w:t>За досрочную выписку пациента из больницы</w:t>
      </w:r>
      <w:r w:rsidRPr="00A22A21">
        <w:rPr>
          <w:rFonts w:cstheme="minorHAnsi"/>
          <w:sz w:val="24"/>
          <w:szCs w:val="24"/>
        </w:rPr>
        <w:t xml:space="preserve"> либо, наоборот, за продление нахождения пациента в больнице.</w:t>
      </w:r>
    </w:p>
    <w:p w:rsidR="00A42FF0" w:rsidRPr="00A22A21" w:rsidRDefault="00A42FF0" w:rsidP="00A22A21">
      <w:pPr>
        <w:widowControl w:val="0"/>
        <w:spacing w:after="0" w:line="240" w:lineRule="auto"/>
        <w:ind w:left="-425"/>
        <w:contextualSpacing/>
        <w:jc w:val="both"/>
        <w:rPr>
          <w:rFonts w:cstheme="minorHAnsi"/>
          <w:sz w:val="24"/>
          <w:szCs w:val="24"/>
        </w:rPr>
      </w:pPr>
      <w:r w:rsidRPr="00A22A21">
        <w:rPr>
          <w:rFonts w:cstheme="minorHAnsi"/>
          <w:b/>
          <w:sz w:val="24"/>
          <w:szCs w:val="24"/>
        </w:rPr>
        <w:t>За подтверждение либо сокрытие тех, либо иных медицинских</w:t>
      </w:r>
      <w:r w:rsidRPr="00A22A21">
        <w:rPr>
          <w:rFonts w:cstheme="minorHAnsi"/>
          <w:sz w:val="24"/>
          <w:szCs w:val="24"/>
        </w:rPr>
        <w:t xml:space="preserve"> фактов (чаще всего — побоев и иных телесных повреждений</w:t>
      </w:r>
      <w:r w:rsidR="00A22A21">
        <w:rPr>
          <w:rFonts w:cstheme="minorHAnsi"/>
          <w:sz w:val="24"/>
          <w:szCs w:val="24"/>
        </w:rPr>
        <w:t>.</w:t>
      </w:r>
    </w:p>
    <w:p w:rsidR="00A42FF0" w:rsidRPr="00A22A21" w:rsidRDefault="00A42FF0" w:rsidP="00A22A21">
      <w:pPr>
        <w:widowControl w:val="0"/>
        <w:spacing w:after="0" w:line="240" w:lineRule="auto"/>
        <w:ind w:left="-425"/>
        <w:contextualSpacing/>
        <w:jc w:val="both"/>
        <w:rPr>
          <w:rFonts w:cstheme="minorHAnsi"/>
          <w:sz w:val="24"/>
          <w:szCs w:val="24"/>
        </w:rPr>
      </w:pPr>
    </w:p>
    <w:p w:rsidR="00E93F82" w:rsidRDefault="00A42FF0" w:rsidP="00A22A21">
      <w:pPr>
        <w:widowControl w:val="0"/>
        <w:spacing w:after="0" w:line="240" w:lineRule="auto"/>
        <w:ind w:left="-425"/>
        <w:contextualSpacing/>
        <w:jc w:val="both"/>
        <w:rPr>
          <w:rFonts w:cstheme="minorHAnsi"/>
          <w:sz w:val="24"/>
          <w:szCs w:val="24"/>
        </w:rPr>
      </w:pPr>
      <w:r w:rsidRPr="00A22A21">
        <w:rPr>
          <w:rFonts w:cstheme="minorHAnsi"/>
          <w:sz w:val="24"/>
          <w:szCs w:val="24"/>
        </w:rPr>
        <w:t>Большая часть антикоррупционных мер, несомненно, может быть реализована на уровне, максимально приближенном к уровню «врач — пациент».</w:t>
      </w:r>
      <w:r w:rsidR="00842655" w:rsidRPr="00A22A21">
        <w:rPr>
          <w:rFonts w:cstheme="minorHAnsi"/>
          <w:sz w:val="24"/>
          <w:szCs w:val="24"/>
        </w:rPr>
        <w:t xml:space="preserve"> </w:t>
      </w:r>
    </w:p>
    <w:p w:rsidR="00A42FF0" w:rsidRPr="00A22A21" w:rsidRDefault="00A42FF0" w:rsidP="00A22A21">
      <w:pPr>
        <w:widowControl w:val="0"/>
        <w:spacing w:after="0" w:line="240" w:lineRule="auto"/>
        <w:ind w:left="-425"/>
        <w:contextualSpacing/>
        <w:jc w:val="both"/>
        <w:rPr>
          <w:rFonts w:cstheme="minorHAnsi"/>
          <w:sz w:val="24"/>
          <w:szCs w:val="24"/>
        </w:rPr>
      </w:pPr>
    </w:p>
    <w:p w:rsidR="00A42FF0" w:rsidRPr="00A22A21" w:rsidRDefault="00A42FF0" w:rsidP="00A22A21">
      <w:pPr>
        <w:widowControl w:val="0"/>
        <w:spacing w:after="0" w:line="240" w:lineRule="auto"/>
        <w:ind w:left="-425"/>
        <w:contextualSpacing/>
        <w:jc w:val="both"/>
        <w:rPr>
          <w:rFonts w:cstheme="minorHAnsi"/>
          <w:b/>
          <w:sz w:val="24"/>
          <w:szCs w:val="24"/>
        </w:rPr>
      </w:pPr>
      <w:r w:rsidRPr="00A22A21">
        <w:rPr>
          <w:rFonts w:cstheme="minorHAnsi"/>
          <w:b/>
          <w:sz w:val="24"/>
          <w:szCs w:val="24"/>
        </w:rPr>
        <w:t>Куда обращаться пациентам</w:t>
      </w:r>
      <w:r w:rsidR="00A22A21">
        <w:rPr>
          <w:rFonts w:cstheme="minorHAnsi"/>
          <w:b/>
          <w:sz w:val="24"/>
          <w:szCs w:val="24"/>
        </w:rPr>
        <w:t xml:space="preserve"> в случае проявления коррупции или подозрения на это:</w:t>
      </w:r>
    </w:p>
    <w:p w:rsidR="00A22A21" w:rsidRDefault="00A22A21" w:rsidP="00A22A21">
      <w:pPr>
        <w:widowControl w:val="0"/>
        <w:spacing w:after="0" w:line="240" w:lineRule="auto"/>
        <w:ind w:left="-851"/>
        <w:contextualSpacing/>
        <w:jc w:val="both"/>
        <w:rPr>
          <w:rFonts w:cstheme="minorHAnsi"/>
          <w:sz w:val="24"/>
          <w:szCs w:val="24"/>
        </w:rPr>
      </w:pPr>
    </w:p>
    <w:p w:rsidR="00A22A21" w:rsidRPr="00A22A21" w:rsidRDefault="00A22A21" w:rsidP="00A22A21">
      <w:pPr>
        <w:pStyle w:val="a3"/>
        <w:numPr>
          <w:ilvl w:val="0"/>
          <w:numId w:val="3"/>
        </w:numPr>
        <w:spacing w:after="0" w:line="240" w:lineRule="auto"/>
        <w:ind w:left="-426" w:hanging="425"/>
        <w:rPr>
          <w:rStyle w:val="a5"/>
          <w:rFonts w:cstheme="minorHAnsi"/>
          <w:b w:val="0"/>
          <w:sz w:val="24"/>
          <w:szCs w:val="24"/>
        </w:rPr>
      </w:pPr>
      <w:r w:rsidRPr="00A22A21">
        <w:rPr>
          <w:rStyle w:val="a5"/>
          <w:rFonts w:cstheme="minorHAnsi"/>
          <w:b w:val="0"/>
          <w:sz w:val="24"/>
          <w:szCs w:val="24"/>
        </w:rPr>
        <w:t xml:space="preserve">«Телефон доверия» по вопросам профилактики коррупционных и иных </w:t>
      </w:r>
      <w:r>
        <w:rPr>
          <w:rStyle w:val="a5"/>
          <w:rFonts w:cstheme="minorHAnsi"/>
          <w:b w:val="0"/>
          <w:sz w:val="24"/>
          <w:szCs w:val="24"/>
        </w:rPr>
        <w:t>п</w:t>
      </w:r>
      <w:r w:rsidRPr="00A22A21">
        <w:rPr>
          <w:rStyle w:val="a5"/>
          <w:rFonts w:cstheme="minorHAnsi"/>
          <w:b w:val="0"/>
          <w:sz w:val="24"/>
          <w:szCs w:val="24"/>
        </w:rPr>
        <w:t>равонарушений Министерства здравоохранения Р</w:t>
      </w:r>
      <w:r>
        <w:rPr>
          <w:rStyle w:val="a5"/>
          <w:rFonts w:cstheme="minorHAnsi"/>
          <w:b w:val="0"/>
          <w:sz w:val="24"/>
          <w:szCs w:val="24"/>
        </w:rPr>
        <w:t>Ф</w:t>
      </w:r>
      <w:r w:rsidRPr="00A22A21">
        <w:rPr>
          <w:rStyle w:val="a5"/>
          <w:rFonts w:cstheme="minorHAnsi"/>
          <w:sz w:val="24"/>
          <w:szCs w:val="24"/>
        </w:rPr>
        <w:t>: 8 (495) 789-45-24</w:t>
      </w:r>
    </w:p>
    <w:p w:rsidR="00A22A21" w:rsidRPr="00A22A21" w:rsidRDefault="00A22A21" w:rsidP="00A22A21">
      <w:pPr>
        <w:pStyle w:val="a3"/>
        <w:numPr>
          <w:ilvl w:val="0"/>
          <w:numId w:val="3"/>
        </w:numPr>
        <w:spacing w:after="0" w:line="240" w:lineRule="auto"/>
        <w:ind w:left="-426" w:hanging="425"/>
        <w:rPr>
          <w:rFonts w:cstheme="minorHAnsi"/>
          <w:sz w:val="24"/>
          <w:szCs w:val="24"/>
        </w:rPr>
      </w:pPr>
      <w:r w:rsidRPr="00A22A21">
        <w:rPr>
          <w:rFonts w:cstheme="minorHAnsi"/>
          <w:sz w:val="24"/>
          <w:szCs w:val="24"/>
        </w:rPr>
        <w:t>Телефонная линия «Остановим коррупцию» Следственного комитета Р</w:t>
      </w:r>
      <w:r>
        <w:rPr>
          <w:rFonts w:cstheme="minorHAnsi"/>
          <w:sz w:val="24"/>
          <w:szCs w:val="24"/>
        </w:rPr>
        <w:t>Ф</w:t>
      </w:r>
      <w:r w:rsidRPr="00A22A21">
        <w:rPr>
          <w:rFonts w:cstheme="minorHAnsi"/>
          <w:sz w:val="24"/>
          <w:szCs w:val="24"/>
        </w:rPr>
        <w:t xml:space="preserve">: </w:t>
      </w:r>
      <w:r w:rsidRPr="00A22A21">
        <w:rPr>
          <w:rFonts w:cstheme="minorHAnsi"/>
          <w:b/>
          <w:sz w:val="24"/>
          <w:szCs w:val="24"/>
        </w:rPr>
        <w:t>8(800)100-12-60</w:t>
      </w:r>
    </w:p>
    <w:p w:rsidR="00A22A21" w:rsidRPr="00A22A21" w:rsidRDefault="00A22A21" w:rsidP="00A22A21">
      <w:pPr>
        <w:pStyle w:val="a3"/>
        <w:numPr>
          <w:ilvl w:val="0"/>
          <w:numId w:val="3"/>
        </w:numPr>
        <w:spacing w:after="0" w:line="240" w:lineRule="auto"/>
        <w:ind w:left="-426" w:hanging="425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A22A21">
        <w:rPr>
          <w:rFonts w:cstheme="minorHAnsi"/>
          <w:color w:val="000000"/>
          <w:sz w:val="24"/>
          <w:szCs w:val="24"/>
          <w:shd w:val="clear" w:color="auto" w:fill="FFFFFF"/>
        </w:rPr>
        <w:t>Устные сообщения и письменные заявления в органы МВД</w:t>
      </w:r>
    </w:p>
    <w:p w:rsidR="00A22A21" w:rsidRPr="00A22A21" w:rsidRDefault="00A22A21" w:rsidP="00A22A21">
      <w:pPr>
        <w:pStyle w:val="a3"/>
        <w:numPr>
          <w:ilvl w:val="0"/>
          <w:numId w:val="3"/>
        </w:numPr>
        <w:spacing w:after="0" w:line="240" w:lineRule="auto"/>
        <w:ind w:left="-426" w:hanging="425"/>
        <w:rPr>
          <w:rFonts w:cstheme="minorHAnsi"/>
          <w:sz w:val="24"/>
          <w:szCs w:val="24"/>
        </w:rPr>
      </w:pPr>
      <w:r w:rsidRPr="00A22A21">
        <w:rPr>
          <w:rFonts w:cstheme="minorHAnsi"/>
          <w:bCs/>
          <w:color w:val="000000"/>
          <w:sz w:val="24"/>
          <w:szCs w:val="24"/>
          <w:shd w:val="clear" w:color="auto" w:fill="FFFFFF"/>
        </w:rPr>
        <w:t>Ваша страховая компания</w:t>
      </w:r>
    </w:p>
    <w:p w:rsidR="00A22A21" w:rsidRPr="00A22A21" w:rsidRDefault="00A22A21" w:rsidP="00A22A21">
      <w:pPr>
        <w:pStyle w:val="a3"/>
        <w:numPr>
          <w:ilvl w:val="0"/>
          <w:numId w:val="3"/>
        </w:numPr>
        <w:spacing w:after="0" w:line="240" w:lineRule="auto"/>
        <w:ind w:left="-426" w:hanging="425"/>
        <w:rPr>
          <w:rFonts w:cstheme="minorHAnsi"/>
          <w:sz w:val="24"/>
          <w:szCs w:val="24"/>
        </w:rPr>
      </w:pPr>
      <w:r w:rsidRPr="00A22A21">
        <w:rPr>
          <w:rFonts w:cstheme="minorHAnsi"/>
          <w:bCs/>
          <w:color w:val="000000"/>
          <w:sz w:val="24"/>
          <w:szCs w:val="24"/>
          <w:shd w:val="clear" w:color="auto" w:fill="FFFFFF"/>
        </w:rPr>
        <w:t>Горячая линия регионального Министерства здравоохранения</w:t>
      </w:r>
    </w:p>
    <w:p w:rsidR="00A22A21" w:rsidRPr="00A22A21" w:rsidRDefault="00A22A21" w:rsidP="00A22A21">
      <w:pPr>
        <w:pStyle w:val="a3"/>
        <w:numPr>
          <w:ilvl w:val="0"/>
          <w:numId w:val="3"/>
        </w:numPr>
        <w:spacing w:after="0" w:line="240" w:lineRule="auto"/>
        <w:ind w:left="-426" w:hanging="425"/>
        <w:rPr>
          <w:rFonts w:cstheme="minorHAnsi"/>
          <w:sz w:val="24"/>
          <w:szCs w:val="24"/>
        </w:rPr>
      </w:pPr>
      <w:r w:rsidRPr="00A22A21">
        <w:rPr>
          <w:rFonts w:cstheme="minorHAnsi"/>
          <w:bCs/>
          <w:color w:val="000000"/>
          <w:sz w:val="24"/>
          <w:szCs w:val="24"/>
          <w:shd w:val="clear" w:color="auto" w:fill="FFFFFF"/>
        </w:rPr>
        <w:t>Руководство медицинской организации</w:t>
      </w:r>
    </w:p>
    <w:p w:rsidR="00A42FF0" w:rsidRPr="00A22A21" w:rsidRDefault="00A42FF0" w:rsidP="00A22A21">
      <w:pPr>
        <w:widowControl w:val="0"/>
        <w:spacing w:after="0" w:line="240" w:lineRule="auto"/>
        <w:ind w:left="-426" w:hanging="425"/>
        <w:contextualSpacing/>
        <w:jc w:val="both"/>
        <w:rPr>
          <w:rFonts w:cstheme="minorHAnsi"/>
          <w:sz w:val="24"/>
          <w:szCs w:val="24"/>
        </w:rPr>
      </w:pPr>
    </w:p>
    <w:p w:rsidR="00A42FF0" w:rsidRPr="00A22A21" w:rsidRDefault="00A42FF0" w:rsidP="00A22A21">
      <w:pPr>
        <w:widowControl w:val="0"/>
        <w:spacing w:after="0" w:line="240" w:lineRule="auto"/>
        <w:ind w:left="-426" w:hanging="425"/>
        <w:contextualSpacing/>
        <w:jc w:val="both"/>
        <w:rPr>
          <w:rFonts w:cstheme="minorHAnsi"/>
          <w:sz w:val="24"/>
          <w:szCs w:val="24"/>
        </w:rPr>
      </w:pPr>
    </w:p>
    <w:p w:rsidR="001D7369" w:rsidRPr="00A22A21" w:rsidRDefault="001D7369" w:rsidP="00A22A21">
      <w:pPr>
        <w:widowControl w:val="0"/>
        <w:spacing w:after="0" w:line="240" w:lineRule="auto"/>
        <w:ind w:left="-425"/>
        <w:rPr>
          <w:rFonts w:cstheme="minorHAnsi"/>
          <w:sz w:val="24"/>
          <w:szCs w:val="24"/>
        </w:rPr>
      </w:pPr>
      <w:bookmarkStart w:id="0" w:name="_GoBack"/>
      <w:bookmarkEnd w:id="0"/>
    </w:p>
    <w:sectPr w:rsidR="001D7369" w:rsidRPr="00A22A21" w:rsidSect="00A22A21">
      <w:pgSz w:w="11906" w:h="16838"/>
      <w:pgMar w:top="1134" w:right="850" w:bottom="85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4550D"/>
    <w:multiLevelType w:val="hybridMultilevel"/>
    <w:tmpl w:val="3332892A"/>
    <w:lvl w:ilvl="0" w:tplc="0419000D">
      <w:start w:val="1"/>
      <w:numFmt w:val="bullet"/>
      <w:lvlText w:val=""/>
      <w:lvlJc w:val="left"/>
      <w:pPr>
        <w:ind w:left="2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>
    <w:nsid w:val="712E507D"/>
    <w:multiLevelType w:val="hybridMultilevel"/>
    <w:tmpl w:val="173A6604"/>
    <w:lvl w:ilvl="0" w:tplc="42D678EA">
      <w:start w:val="1"/>
      <w:numFmt w:val="decimal"/>
      <w:lvlText w:val="%1."/>
      <w:lvlJc w:val="left"/>
      <w:pPr>
        <w:ind w:left="2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>
    <w:nsid w:val="7CF05E46"/>
    <w:multiLevelType w:val="hybridMultilevel"/>
    <w:tmpl w:val="68D07E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375"/>
    <w:rsid w:val="000927BC"/>
    <w:rsid w:val="001D7369"/>
    <w:rsid w:val="003776B4"/>
    <w:rsid w:val="00420375"/>
    <w:rsid w:val="006A0C0C"/>
    <w:rsid w:val="006E029D"/>
    <w:rsid w:val="00842655"/>
    <w:rsid w:val="00860D07"/>
    <w:rsid w:val="008849D4"/>
    <w:rsid w:val="00A22A21"/>
    <w:rsid w:val="00A42FF0"/>
    <w:rsid w:val="00A8329B"/>
    <w:rsid w:val="00C26C72"/>
    <w:rsid w:val="00D96FB0"/>
    <w:rsid w:val="00E20489"/>
    <w:rsid w:val="00E9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A2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22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2A21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A2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22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2A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615</Words>
  <Characters>3512</Characters>
  <Application>Microsoft Macintosh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Macbook</cp:lastModifiedBy>
  <cp:revision>2</cp:revision>
  <dcterms:created xsi:type="dcterms:W3CDTF">2017-11-08T08:28:00Z</dcterms:created>
  <dcterms:modified xsi:type="dcterms:W3CDTF">2017-11-08T08:28:00Z</dcterms:modified>
</cp:coreProperties>
</file>